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76" w:rsidRPr="00951676" w:rsidRDefault="00951676" w:rsidP="009516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951676">
        <w:rPr>
          <w:rFonts w:ascii="Times New Roman" w:eastAsia="Calibri" w:hAnsi="Times New Roman" w:cs="Times New Roman"/>
          <w:sz w:val="28"/>
          <w:szCs w:val="24"/>
        </w:rPr>
        <w:t xml:space="preserve">              </w:t>
      </w:r>
      <w:r w:rsidRPr="00951676">
        <w:rPr>
          <w:rFonts w:ascii="Times New Roman" w:eastAsia="Calibri" w:hAnsi="Times New Roman" w:cs="Times New Roman"/>
          <w:b/>
          <w:sz w:val="28"/>
          <w:szCs w:val="24"/>
        </w:rPr>
        <w:t xml:space="preserve">Муниципальное бюджетное общеобразовательное учреждение  </w:t>
      </w:r>
    </w:p>
    <w:p w:rsidR="00951676" w:rsidRPr="00951676" w:rsidRDefault="00951676" w:rsidP="009516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951676">
        <w:rPr>
          <w:rFonts w:ascii="Times New Roman" w:eastAsia="Calibri" w:hAnsi="Times New Roman" w:cs="Times New Roman"/>
          <w:b/>
          <w:sz w:val="28"/>
          <w:szCs w:val="24"/>
        </w:rPr>
        <w:t xml:space="preserve">                                   Карабудахкентская средняя школа №3</w:t>
      </w:r>
    </w:p>
    <w:tbl>
      <w:tblPr>
        <w:tblStyle w:val="a7"/>
        <w:tblpPr w:leftFromText="180" w:rightFromText="180" w:vertAnchor="text" w:horzAnchor="margin" w:tblpY="232"/>
        <w:tblW w:w="10490" w:type="dxa"/>
        <w:tblLook w:val="04A0" w:firstRow="1" w:lastRow="0" w:firstColumn="1" w:lastColumn="0" w:noHBand="0" w:noVBand="1"/>
      </w:tblPr>
      <w:tblGrid>
        <w:gridCol w:w="3686"/>
        <w:gridCol w:w="3720"/>
        <w:gridCol w:w="3084"/>
      </w:tblGrid>
      <w:tr w:rsidR="00951676" w:rsidRPr="00951676" w:rsidTr="00B071A3">
        <w:tc>
          <w:tcPr>
            <w:tcW w:w="3686" w:type="dxa"/>
          </w:tcPr>
          <w:p w:rsidR="00951676" w:rsidRPr="00951676" w:rsidRDefault="00951676" w:rsidP="00951676">
            <w:pPr>
              <w:keepNext/>
              <w:keepLines/>
              <w:suppressAutoHyphens/>
              <w:spacing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«Рассмотрено и принято» </w:t>
            </w:r>
          </w:p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Рабочей комиссией»</w:t>
            </w:r>
          </w:p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_________/./ </w:t>
            </w:r>
            <w:proofErr w:type="spellStart"/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Н.М</w:t>
            </w:r>
          </w:p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_________/ </w:t>
            </w:r>
            <w:proofErr w:type="spellStart"/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Абужаева</w:t>
            </w:r>
            <w:proofErr w:type="spellEnd"/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Н.М</w:t>
            </w:r>
          </w:p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_________/ </w:t>
            </w:r>
            <w:proofErr w:type="spellStart"/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Бахриева</w:t>
            </w:r>
            <w:proofErr w:type="spellEnd"/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</w:t>
            </w:r>
          </w:p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 </w:t>
            </w:r>
            <w:proofErr w:type="gramStart"/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«____»  ____   20___ г</w:t>
            </w:r>
          </w:p>
        </w:tc>
        <w:tc>
          <w:tcPr>
            <w:tcW w:w="3720" w:type="dxa"/>
          </w:tcPr>
          <w:p w:rsidR="00951676" w:rsidRPr="00951676" w:rsidRDefault="00951676" w:rsidP="00951676">
            <w:pPr>
              <w:keepNext/>
              <w:keepLines/>
              <w:suppressAutoHyphens/>
              <w:spacing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         «Согласовано»</w:t>
            </w:r>
          </w:p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___________/ ./</w:t>
            </w:r>
          </w:p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Курбанова Н.А.</w:t>
            </w:r>
          </w:p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«__»   _________ 20___г</w:t>
            </w:r>
          </w:p>
          <w:p w:rsidR="00951676" w:rsidRPr="00951676" w:rsidRDefault="00951676" w:rsidP="00951676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676" w:rsidRPr="00951676" w:rsidRDefault="00951676" w:rsidP="00951676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51676" w:rsidRPr="00951676" w:rsidRDefault="00951676" w:rsidP="00951676">
            <w:pPr>
              <w:keepNext/>
              <w:keepLines/>
              <w:suppressAutoHyphens/>
              <w:spacing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       «Утверждено» </w:t>
            </w:r>
          </w:p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Директор </w:t>
            </w:r>
          </w:p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Зайнутдинова</w:t>
            </w:r>
            <w:proofErr w:type="spellEnd"/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Г.К.</w:t>
            </w:r>
          </w:p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______ </w:t>
            </w:r>
            <w:proofErr w:type="gramStart"/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«____» _______ 20___г          </w:t>
            </w:r>
          </w:p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951676" w:rsidRPr="00951676" w:rsidRDefault="00951676" w:rsidP="00951676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951676" w:rsidRPr="00951676" w:rsidRDefault="00951676" w:rsidP="00951676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951676" w:rsidRPr="00951676" w:rsidRDefault="00951676" w:rsidP="00951676">
      <w:pPr>
        <w:keepNext/>
        <w:keepLines/>
        <w:suppressAutoHyphens/>
        <w:spacing w:after="0" w:line="360" w:lineRule="auto"/>
        <w:ind w:firstLine="709"/>
        <w:jc w:val="both"/>
        <w:outlineLvl w:val="3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51676" w:rsidRPr="00951676" w:rsidRDefault="00951676" w:rsidP="00951676">
      <w:pPr>
        <w:keepNext/>
        <w:keepLines/>
        <w:suppressAutoHyphens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5167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</w:t>
      </w:r>
    </w:p>
    <w:p w:rsidR="00951676" w:rsidRPr="00951676" w:rsidRDefault="00951676" w:rsidP="009516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Pr="00951676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   ПРОГРАММА </w:t>
      </w:r>
    </w:p>
    <w:p w:rsidR="00951676" w:rsidRPr="00951676" w:rsidRDefault="00951676" w:rsidP="009516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1676">
        <w:rPr>
          <w:rFonts w:ascii="Times New Roman" w:eastAsia="Calibri" w:hAnsi="Times New Roman" w:cs="Times New Roman"/>
          <w:sz w:val="24"/>
          <w:szCs w:val="24"/>
        </w:rPr>
        <w:t xml:space="preserve">по родному языку и литературе на средний уровень образования    </w:t>
      </w:r>
      <w:r w:rsidRPr="00951676">
        <w:rPr>
          <w:rFonts w:ascii="Times New Roman" w:eastAsia="Calibri" w:hAnsi="Times New Roman" w:cs="Times New Roman"/>
          <w:b/>
          <w:sz w:val="24"/>
          <w:szCs w:val="24"/>
        </w:rPr>
        <w:t>10-11</w:t>
      </w:r>
      <w:r w:rsidRPr="00951676">
        <w:rPr>
          <w:rFonts w:ascii="Times New Roman" w:eastAsia="Calibri" w:hAnsi="Times New Roman" w:cs="Times New Roman"/>
          <w:sz w:val="24"/>
          <w:szCs w:val="24"/>
        </w:rPr>
        <w:t xml:space="preserve"> классы</w:t>
      </w:r>
    </w:p>
    <w:p w:rsidR="00951676" w:rsidRPr="00951676" w:rsidRDefault="00951676" w:rsidP="009516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1676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951676">
        <w:rPr>
          <w:rFonts w:ascii="Times New Roman" w:eastAsia="Calibri" w:hAnsi="Times New Roman" w:cs="Times New Roman"/>
          <w:sz w:val="24"/>
          <w:szCs w:val="24"/>
          <w:u w:val="single"/>
        </w:rPr>
        <w:t>2017-2022</w:t>
      </w:r>
      <w:r w:rsidRPr="00951676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951676" w:rsidRPr="00951676" w:rsidRDefault="00951676" w:rsidP="009516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1676">
        <w:rPr>
          <w:rFonts w:ascii="Times New Roman" w:eastAsia="Calibri" w:hAnsi="Times New Roman" w:cs="Times New Roman"/>
          <w:sz w:val="24"/>
          <w:szCs w:val="24"/>
        </w:rPr>
        <w:t>(в новой редакции)</w:t>
      </w:r>
    </w:p>
    <w:p w:rsidR="00951676" w:rsidRPr="00951676" w:rsidRDefault="00951676" w:rsidP="009516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240" w:lineRule="auto"/>
        <w:ind w:left="-567" w:right="283" w:firstLine="851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51676" w:rsidRPr="00951676" w:rsidRDefault="00951676" w:rsidP="009516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516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Учебно-методическое и материально-техническое обеспечение.</w:t>
      </w:r>
    </w:p>
    <w:p w:rsidR="00951676" w:rsidRPr="00951676" w:rsidRDefault="00951676" w:rsidP="009516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51676" w:rsidRPr="00951676" w:rsidRDefault="00951676" w:rsidP="009516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1.       5 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Къумукъ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тил.2002   </w:t>
      </w:r>
      <w:proofErr w:type="spellStart"/>
      <w:proofErr w:type="gram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proofErr w:type="gram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(2008 г переиздан)</w:t>
      </w:r>
    </w:p>
    <w:p w:rsidR="00951676" w:rsidRPr="00951676" w:rsidRDefault="00951676" w:rsidP="009516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Авторы: 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Гаджиахмедов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Н.Э.</w:t>
      </w:r>
    </w:p>
    <w:p w:rsidR="00951676" w:rsidRPr="00951676" w:rsidRDefault="00951676" w:rsidP="009516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676" w:rsidRPr="00951676" w:rsidRDefault="00951676" w:rsidP="009516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     6-7 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Къумукъ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год издание 1999г</w:t>
      </w:r>
    </w:p>
    <w:p w:rsidR="00951676" w:rsidRPr="00951676" w:rsidRDefault="00951676" w:rsidP="009516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Авторы: 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Хангишиев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Ж.М.</w:t>
      </w:r>
    </w:p>
    <w:p w:rsidR="00951676" w:rsidRPr="00951676" w:rsidRDefault="00951676" w:rsidP="009516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Саитов А-К.М.</w:t>
      </w:r>
    </w:p>
    <w:p w:rsidR="00951676" w:rsidRPr="00951676" w:rsidRDefault="00951676" w:rsidP="009516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     8-9 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Къумукъ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год издание 2001г</w:t>
      </w:r>
    </w:p>
    <w:p w:rsidR="00951676" w:rsidRPr="00951676" w:rsidRDefault="00951676" w:rsidP="009516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Авторы: Керимов И.К.</w:t>
      </w:r>
    </w:p>
    <w:p w:rsidR="00951676" w:rsidRPr="00951676" w:rsidRDefault="00951676" w:rsidP="009516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Абдуллаев А.З.</w:t>
      </w:r>
    </w:p>
    <w:p w:rsidR="00951676" w:rsidRPr="00951676" w:rsidRDefault="00951676" w:rsidP="009516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4.        5 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Къумукъ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адабият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2002г</w:t>
      </w:r>
    </w:p>
    <w:p w:rsidR="00951676" w:rsidRPr="00951676" w:rsidRDefault="00951676" w:rsidP="009516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Автор: Керимов И.К.  2008 г изд.  Переиздан</w:t>
      </w:r>
    </w:p>
    <w:p w:rsidR="00951676" w:rsidRPr="00951676" w:rsidRDefault="00951676" w:rsidP="009516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5.        6  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Къумукъ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адабият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2002г   изд.</w:t>
      </w:r>
    </w:p>
    <w:p w:rsidR="00951676" w:rsidRPr="00951676" w:rsidRDefault="00951676" w:rsidP="009516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Авторы: 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Аджиев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А.М., Акаева М-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Магьамматова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</w:t>
      </w:r>
    </w:p>
    <w:p w:rsidR="00951676" w:rsidRPr="00951676" w:rsidRDefault="00951676" w:rsidP="009516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6.        7 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Къумукъ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адабият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переиздан 2005 г</w:t>
      </w:r>
    </w:p>
    <w:p w:rsidR="00951676" w:rsidRPr="00951676" w:rsidRDefault="00951676" w:rsidP="009516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Авторы</w:t>
      </w:r>
      <w:proofErr w:type="gram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:А</w:t>
      </w:r>
      <w:proofErr w:type="gram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букаев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А.И., Акаева А.С.</w:t>
      </w:r>
    </w:p>
    <w:p w:rsidR="00951676" w:rsidRPr="00951676" w:rsidRDefault="00951676" w:rsidP="009516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7.        8 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Къумукъ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адабият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2004г   изд.</w:t>
      </w:r>
    </w:p>
    <w:p w:rsidR="00951676" w:rsidRPr="00951676" w:rsidRDefault="00951676" w:rsidP="009516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Авторы</w:t>
      </w:r>
      <w:proofErr w:type="gram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:А</w:t>
      </w:r>
      <w:proofErr w:type="gram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къбиев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С.Х.,Султанов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К.Д.</w:t>
      </w:r>
    </w:p>
    <w:p w:rsidR="00951676" w:rsidRPr="00951676" w:rsidRDefault="00951676" w:rsidP="009516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8.        9 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Къумукъ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адабият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951676" w:rsidRPr="00951676" w:rsidRDefault="00951676" w:rsidP="009516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Авторы:  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Абдуллатипов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А-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къ.Ю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1676" w:rsidRPr="00951676" w:rsidRDefault="00951676" w:rsidP="009516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proofErr w:type="spellStart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Аджиев</w:t>
      </w:r>
      <w:proofErr w:type="spellEnd"/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</w:t>
      </w:r>
    </w:p>
    <w:p w:rsidR="00951676" w:rsidRPr="00951676" w:rsidRDefault="00951676" w:rsidP="009516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951676">
        <w:rPr>
          <w:rFonts w:ascii="Times New Roman" w:eastAsia="Calibri" w:hAnsi="Times New Roman" w:cs="Times New Roman"/>
          <w:sz w:val="24"/>
          <w:szCs w:val="24"/>
        </w:rPr>
        <w:t xml:space="preserve">                   </w:t>
      </w:r>
    </w:p>
    <w:p w:rsidR="00951676" w:rsidRPr="00951676" w:rsidRDefault="00951676" w:rsidP="00951676">
      <w:pPr>
        <w:keepNext/>
        <w:keepLines/>
        <w:suppressAutoHyphens/>
        <w:spacing w:before="200"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1676" w:rsidRPr="00951676" w:rsidRDefault="00951676" w:rsidP="00951676">
      <w:pPr>
        <w:keepNext/>
        <w:keepLines/>
        <w:suppressAutoHyphens/>
        <w:spacing w:before="200"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6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предметные результаты освоения </w:t>
      </w:r>
    </w:p>
    <w:p w:rsidR="00951676" w:rsidRPr="00951676" w:rsidRDefault="00951676" w:rsidP="00951676">
      <w:pPr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676">
        <w:rPr>
          <w:rFonts w:ascii="Times New Roman" w:eastAsia="Calibri" w:hAnsi="Times New Roman" w:cs="Times New Roman"/>
          <w:sz w:val="24"/>
          <w:szCs w:val="24"/>
        </w:rPr>
        <w:t>На уровне основного общего образования в соответствии с ФГОС ООО, помимо традиционных двух групп результатов «Выпускник научится» и «Выпускник получит возможность научиться», что ранее делалось в структуре ПООП начального и основного общего образования, появляются еще две группы результатов: результаты базового и углубленного уровней.</w:t>
      </w:r>
    </w:p>
    <w:p w:rsidR="00951676" w:rsidRPr="00951676" w:rsidRDefault="00951676" w:rsidP="00951676">
      <w:pPr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676">
        <w:rPr>
          <w:rFonts w:ascii="Times New Roman" w:eastAsia="Calibri" w:hAnsi="Times New Roman" w:cs="Times New Roman"/>
          <w:sz w:val="24"/>
          <w:szCs w:val="24"/>
        </w:rPr>
        <w:t xml:space="preserve">Логика представления результатов четырех видов: «Выпускник научится – базовый уровень», «Выпускник получит возможность научиться – базовый уровень»,      Как и в среднем общем образовании, группа результатов «Выпускник научится» представляет собой результаты, достижение которых обеспечивается учителем в отношении всех обучающихся, выбравших данный уровень обучения. Группа результатов «Выпускник получит возможность научиться» обеспечивается учителем в отношении части наиболее мотивированных и способных обучающихся, выбравших данный уровень обучения. При контроле качества образования группа заданий, ориентированных на оценку достижения планируемых результатов из блока «Выпускник получит возможность научиться», </w:t>
      </w:r>
      <w:r w:rsidRPr="00951676">
        <w:rPr>
          <w:rFonts w:ascii="Times New Roman" w:eastAsia="Calibri" w:hAnsi="Times New Roman" w:cs="Times New Roman"/>
          <w:bCs/>
          <w:sz w:val="24"/>
          <w:szCs w:val="24"/>
        </w:rPr>
        <w:t>может</w:t>
      </w:r>
      <w:r w:rsidRPr="00951676">
        <w:rPr>
          <w:rFonts w:ascii="Times New Roman" w:eastAsia="Calibri" w:hAnsi="Times New Roman" w:cs="Times New Roman"/>
          <w:sz w:val="24"/>
          <w:szCs w:val="24"/>
        </w:rPr>
        <w:t xml:space="preserve"> включаться в материалы блока «Выпускник научится». </w:t>
      </w:r>
    </w:p>
    <w:p w:rsidR="00951676" w:rsidRPr="00951676" w:rsidRDefault="00951676" w:rsidP="00951676">
      <w:pPr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676">
        <w:rPr>
          <w:rFonts w:ascii="Times New Roman" w:eastAsia="Calibri" w:hAnsi="Times New Roman" w:cs="Times New Roman"/>
          <w:sz w:val="24"/>
          <w:szCs w:val="24"/>
        </w:rPr>
        <w:t xml:space="preserve">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обучающихся. </w:t>
      </w: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676">
        <w:rPr>
          <w:rFonts w:ascii="Times New Roman" w:eastAsia="Calibri" w:hAnsi="Times New Roman" w:cs="Times New Roman"/>
          <w:sz w:val="24"/>
          <w:szCs w:val="24"/>
        </w:rPr>
        <w:t xml:space="preserve">Результаты базового уровня ориентированы на общую функциональную грамотность, получение компетентностей для повседневной жизни и общего развития. Эта группа результатов предполагает: </w:t>
      </w: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676">
        <w:rPr>
          <w:rFonts w:ascii="Times New Roman" w:eastAsia="Calibri" w:hAnsi="Times New Roman" w:cs="Times New Roman"/>
          <w:sz w:val="24"/>
          <w:szCs w:val="24"/>
        </w:rPr>
        <w:t>– понимание предмета, ключевых вопросов и основных составляющих элементов изучаемой предметной области, что обеспечивается не за счет заучивания определений и правил, а посредством моделирования и постановки проблемных вопросов культуры, характерных для данной предметной области;</w:t>
      </w: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676">
        <w:rPr>
          <w:rFonts w:ascii="Times New Roman" w:eastAsia="Calibri" w:hAnsi="Times New Roman" w:cs="Times New Roman"/>
          <w:sz w:val="24"/>
          <w:szCs w:val="24"/>
        </w:rPr>
        <w:t>– умение решать основные практические задачи, характерные для использования методов и инструментария данной предметной области;</w:t>
      </w: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676">
        <w:rPr>
          <w:rFonts w:ascii="Times New Roman" w:eastAsia="Calibri" w:hAnsi="Times New Roman" w:cs="Times New Roman"/>
          <w:sz w:val="24"/>
          <w:szCs w:val="24"/>
        </w:rPr>
        <w:t>– осознание рамок изучаемой предметной области, ограниченности методов и инструментов, типичных связей с некоторыми другими областями знания.</w:t>
      </w: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6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1676" w:rsidRPr="00951676" w:rsidRDefault="00951676" w:rsidP="0095167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6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</w:p>
    <w:p w:rsidR="00951676" w:rsidRPr="00951676" w:rsidRDefault="00951676" w:rsidP="0095167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67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951676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95167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51676" w:rsidRPr="00951676" w:rsidRDefault="00951676" w:rsidP="0095167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676">
        <w:rPr>
          <w:rFonts w:ascii="Times New Roman" w:eastAsia="Calibri" w:hAnsi="Times New Roman" w:cs="Times New Roman"/>
          <w:sz w:val="24"/>
          <w:szCs w:val="24"/>
        </w:rPr>
        <w:t>«Выпускник получит возможность научиться» не выносятся на итоговую аттестацию, но при этом возможность их достижения должна быть предоставлена каждому обучающемуся.</w:t>
      </w:r>
    </w:p>
    <w:p w:rsidR="00951676" w:rsidRPr="00951676" w:rsidRDefault="00951676" w:rsidP="00951676">
      <w:pPr>
        <w:keepNext/>
        <w:keepLines/>
        <w:suppressAutoHyphens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5167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Родной язык</w:t>
      </w: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76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учебного предмета «Родной язык» на уровне основного общего образования:</w:t>
      </w: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76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языковые средства адекватно цели общения и речевой ситуации;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знания о формах родного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выстраивать композицию текста, используя знания о его структурных элементах;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подбирать и использовать языковые средства в зависимости от типа текста и выбранного профиля обучения;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правильно использовать лексические и грамматические средства связи предложений при построении текста;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аудирования</w:t>
      </w:r>
      <w:proofErr w:type="spellEnd"/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извлекать необходимую информацию из различных источников и переводить ее в текстовый формат;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преобразовывать те</w:t>
      </w:r>
      <w:proofErr w:type="gramStart"/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кст в др</w:t>
      </w:r>
      <w:proofErr w:type="gramEnd"/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угие виды передачи информации;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выбирать тему, определять цель и подбирать материал для публичного выступления;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соблюдать культуру публичной речи;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собственную и чужую речь с позиции соответствия языковым нормам;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  <w:r w:rsidRPr="00951676">
        <w:rPr>
          <w:rFonts w:ascii="Times New Roman" w:eastAsia="Calibri" w:hAnsi="Times New Roman" w:cs="Times New Roman"/>
          <w:b/>
          <w:sz w:val="24"/>
          <w:szCs w:val="24"/>
          <w:u w:color="000000"/>
          <w:bdr w:val="nil"/>
          <w:lang w:eastAsia="ru-RU"/>
        </w:rPr>
        <w:t xml:space="preserve">     </w:t>
      </w:r>
    </w:p>
    <w:p w:rsidR="00951676" w:rsidRPr="00951676" w:rsidRDefault="00951676" w:rsidP="0095167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76">
        <w:rPr>
          <w:rFonts w:ascii="Times New Roman" w:eastAsia="Calibri" w:hAnsi="Times New Roman" w:cs="Times New Roman"/>
          <w:b/>
          <w:sz w:val="24"/>
          <w:szCs w:val="24"/>
        </w:rPr>
        <w:t xml:space="preserve">   Выпускник на базовом уровне получит возможность научиться: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комментировать авторские высказывания на различные темы (в том числе о богатстве и выразительности родного языка);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отличать язык художественной литературы от других разновидностей современного родного языка;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использовать синонимические ресурсы родного языка для более точного выражения мысли и усиления выразительности речи;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иметь представление об историческом развитии родного языка и истории родного языкознания;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сохранять стилевое единство при создании текста заданного функционального стиля;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создавать отзывы и рецензии на предложенный текст;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соблюдать культуру чтения, говорения, </w:t>
      </w:r>
      <w:proofErr w:type="spellStart"/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аудирования</w:t>
      </w:r>
      <w:proofErr w:type="spellEnd"/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 и письма;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осуществлять речевой самоконтроль;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lastRenderedPageBreak/>
        <w:t>оценивать эстетическую сторону речевого высказывания при анализе текстов (в том числе художественной литературы).</w:t>
      </w:r>
    </w:p>
    <w:p w:rsidR="00951676" w:rsidRPr="00951676" w:rsidRDefault="00951676" w:rsidP="0095167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5167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</w:p>
    <w:p w:rsidR="00951676" w:rsidRPr="00951676" w:rsidRDefault="00951676" w:rsidP="00951676">
      <w:pPr>
        <w:keepNext/>
        <w:keepLines/>
        <w:suppressAutoHyphens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4"/>
        </w:rPr>
      </w:pPr>
      <w:r w:rsidRPr="00951676">
        <w:rPr>
          <w:rFonts w:ascii="Times New Roman" w:eastAsia="Times New Roman" w:hAnsi="Times New Roman" w:cs="Times New Roman"/>
          <w:b/>
          <w:iCs/>
          <w:sz w:val="28"/>
          <w:szCs w:val="24"/>
        </w:rPr>
        <w:t xml:space="preserve">                                                        Родная литература</w:t>
      </w: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76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учебного предмета «Родная литература» на уровне основного общего образования:</w:t>
      </w: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76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 устной и письменной форме обобщать и анализировать свой читательский опыт, а именно:</w:t>
      </w:r>
    </w:p>
    <w:p w:rsidR="00951676" w:rsidRPr="00951676" w:rsidRDefault="00951676" w:rsidP="00951676">
      <w:pPr>
        <w:suppressAutoHyphens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• обосновывать выбор художественного произведения для анализа, приводя в качестве </w:t>
      </w:r>
      <w:proofErr w:type="gramStart"/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аргумента</w:t>
      </w:r>
      <w:proofErr w:type="gramEnd"/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как тему (темы) произведения, так и его проблематику (содержащиеся в нем смыслы и подтексты);</w:t>
      </w:r>
    </w:p>
    <w:p w:rsidR="00951676" w:rsidRPr="00951676" w:rsidRDefault="00951676" w:rsidP="00951676">
      <w:pPr>
        <w:suppressAutoHyphens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•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951676" w:rsidRPr="00951676" w:rsidRDefault="00951676" w:rsidP="00951676">
      <w:pPr>
        <w:suppressAutoHyphens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•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951676" w:rsidRPr="00951676" w:rsidRDefault="00951676" w:rsidP="00951676">
      <w:pPr>
        <w:suppressAutoHyphens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•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951676" w:rsidRPr="00951676" w:rsidRDefault="00951676" w:rsidP="00951676">
      <w:pPr>
        <w:suppressAutoHyphens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• 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951676" w:rsidRPr="00951676" w:rsidRDefault="00951676" w:rsidP="00951676">
      <w:pPr>
        <w:suppressAutoHyphens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•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951676" w:rsidRPr="00951676" w:rsidRDefault="00951676" w:rsidP="00951676">
      <w:pPr>
        <w:suppressAutoHyphens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•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осуществлять следующую продуктивную деятельность:</w:t>
      </w:r>
    </w:p>
    <w:p w:rsidR="00951676" w:rsidRPr="00951676" w:rsidRDefault="00951676" w:rsidP="00951676">
      <w:pPr>
        <w:suppressAutoHyphens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•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951676" w:rsidRPr="00951676" w:rsidRDefault="00951676" w:rsidP="00951676">
      <w:pPr>
        <w:suppressAutoHyphens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•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951676" w:rsidRPr="00951676" w:rsidRDefault="00951676" w:rsidP="0095167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676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951676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анализировать</w:t>
      </w:r>
      <w:r w:rsidRPr="00951676">
        <w:rPr>
          <w:rFonts w:ascii="Times New Roman" w:eastAsia="Calibri" w:hAnsi="Times New Roman" w:cs="Times New Roman"/>
          <w:i/>
          <w:sz w:val="24"/>
          <w:szCs w:val="24"/>
          <w:highlight w:val="white"/>
          <w:u w:color="000000"/>
          <w:bdr w:val="nil"/>
          <w:lang w:eastAsia="ru-RU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.</w:t>
      </w: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51676">
        <w:rPr>
          <w:rFonts w:ascii="Times New Roman" w:eastAsia="Calibri" w:hAnsi="Times New Roman" w:cs="Times New Roman"/>
          <w:b/>
          <w:i/>
          <w:sz w:val="24"/>
          <w:szCs w:val="24"/>
        </w:rPr>
        <w:t>Выпускник на базовом уровне получит возможность узнать: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о месте и значении родной литературы;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о произведениях новейшей отечественной и мировой литературы;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о важнейших литературных ресурсах, в том числе в сети Интернет;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об историко-культурном подходе в литературоведении;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об историко-литературном процессе XIX и XX веков;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о наиболее ярких или характерных чертах литературных направлений или течений; 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951676" w:rsidRPr="00951676" w:rsidRDefault="00951676" w:rsidP="00951676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95167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о соотношении и взаимосвязях литературы с историческим периодом, эпохой.</w:t>
      </w:r>
    </w:p>
    <w:p w:rsidR="00951676" w:rsidRPr="00951676" w:rsidRDefault="00951676" w:rsidP="0095167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keepNext/>
        <w:keepLines/>
        <w:suppressAutoHyphens/>
        <w:spacing w:after="0" w:line="36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95167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         Содержание учебного предмета</w:t>
      </w:r>
    </w:p>
    <w:tbl>
      <w:tblPr>
        <w:tblStyle w:val="a7"/>
        <w:tblW w:w="10425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425"/>
        <w:gridCol w:w="3371"/>
      </w:tblGrid>
      <w:tr w:rsidR="00951676" w:rsidRPr="00951676" w:rsidTr="00B071A3">
        <w:trPr>
          <w:trHeight w:val="580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Темы   </w:t>
            </w:r>
          </w:p>
        </w:tc>
        <w:tc>
          <w:tcPr>
            <w:tcW w:w="3796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Часы </w:t>
            </w:r>
          </w:p>
        </w:tc>
      </w:tr>
      <w:tr w:rsidR="00951676" w:rsidRPr="00951676" w:rsidTr="00B071A3"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Язык – как средство общения</w:t>
            </w:r>
          </w:p>
        </w:tc>
        <w:tc>
          <w:tcPr>
            <w:tcW w:w="3796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1676" w:rsidRPr="00951676" w:rsidTr="00B071A3"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796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5 (</w:t>
            </w:r>
            <w:proofErr w:type="spellStart"/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нач</w:t>
            </w:r>
            <w:proofErr w:type="spellEnd"/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  (6 </w:t>
            </w:r>
            <w:proofErr w:type="spellStart"/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5  (7кл)</w:t>
            </w:r>
          </w:p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4  (8кл)</w:t>
            </w:r>
          </w:p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4  (9кл)</w:t>
            </w:r>
          </w:p>
        </w:tc>
      </w:tr>
      <w:tr w:rsidR="00951676" w:rsidRPr="00951676" w:rsidTr="00B071A3"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54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Синтаксис и пунктуация</w:t>
            </w:r>
          </w:p>
        </w:tc>
        <w:tc>
          <w:tcPr>
            <w:tcW w:w="3796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951676" w:rsidRPr="00951676" w:rsidTr="00B071A3"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3796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51676" w:rsidRPr="00951676" w:rsidTr="00B071A3"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3796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10 (5кл</w:t>
            </w:r>
            <w:proofErr w:type="gramStart"/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7 (6кл)</w:t>
            </w:r>
          </w:p>
        </w:tc>
      </w:tr>
      <w:tr w:rsidR="00951676" w:rsidRPr="00951676" w:rsidTr="00B071A3">
        <w:trPr>
          <w:trHeight w:val="895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Словообразование и правописание </w:t>
            </w:r>
          </w:p>
        </w:tc>
        <w:tc>
          <w:tcPr>
            <w:tcW w:w="3796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7  (5кл)</w:t>
            </w:r>
          </w:p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4 (6кл)</w:t>
            </w:r>
          </w:p>
        </w:tc>
      </w:tr>
      <w:tr w:rsidR="00951676" w:rsidRPr="00951676" w:rsidTr="00B071A3">
        <w:trPr>
          <w:trHeight w:val="420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0" w:type="dxa"/>
            <w:gridSpan w:val="3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Раздел: Морфология</w:t>
            </w:r>
          </w:p>
        </w:tc>
      </w:tr>
      <w:tr w:rsidR="00951676" w:rsidRPr="00951676" w:rsidTr="00B071A3">
        <w:trPr>
          <w:trHeight w:val="540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Существительное </w:t>
            </w:r>
          </w:p>
        </w:tc>
        <w:tc>
          <w:tcPr>
            <w:tcW w:w="3796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(5 </w:t>
            </w:r>
            <w:proofErr w:type="spellStart"/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10 (6кл)</w:t>
            </w:r>
          </w:p>
        </w:tc>
      </w:tr>
      <w:tr w:rsidR="00951676" w:rsidRPr="00951676" w:rsidTr="00B071A3">
        <w:trPr>
          <w:trHeight w:val="615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951676" w:rsidRPr="00951676" w:rsidRDefault="00951676" w:rsidP="00951676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в течение года</w:t>
            </w:r>
          </w:p>
        </w:tc>
        <w:tc>
          <w:tcPr>
            <w:tcW w:w="3796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3 (5кл)</w:t>
            </w:r>
          </w:p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1 (6кл)</w:t>
            </w:r>
          </w:p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3 (7кл)</w:t>
            </w:r>
          </w:p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51676" w:rsidRPr="00951676" w:rsidTr="00B071A3">
        <w:trPr>
          <w:trHeight w:val="540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речи </w:t>
            </w:r>
          </w:p>
        </w:tc>
        <w:tc>
          <w:tcPr>
            <w:tcW w:w="3796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12 (5кл_</w:t>
            </w:r>
            <w:proofErr w:type="gramEnd"/>
          </w:p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12 (6кл)</w:t>
            </w:r>
          </w:p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12 (7кл)</w:t>
            </w:r>
          </w:p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(8 </w:t>
            </w:r>
            <w:proofErr w:type="spellStart"/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(9 </w:t>
            </w:r>
            <w:proofErr w:type="spellStart"/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              </w:t>
            </w:r>
          </w:p>
        </w:tc>
      </w:tr>
      <w:tr w:rsidR="00951676" w:rsidRPr="00951676" w:rsidTr="00B071A3">
        <w:trPr>
          <w:trHeight w:val="570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О родном языке</w:t>
            </w:r>
          </w:p>
        </w:tc>
        <w:tc>
          <w:tcPr>
            <w:tcW w:w="3796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1676" w:rsidRPr="00951676" w:rsidTr="00B071A3">
        <w:trPr>
          <w:trHeight w:val="510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0" w:type="dxa"/>
            <w:gridSpan w:val="3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951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Раздел: Морфология и правописание </w:t>
            </w:r>
          </w:p>
        </w:tc>
      </w:tr>
      <w:tr w:rsidR="00951676" w:rsidRPr="00951676" w:rsidTr="00B071A3">
        <w:trPr>
          <w:trHeight w:val="480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Прилагательное </w:t>
            </w:r>
          </w:p>
        </w:tc>
        <w:tc>
          <w:tcPr>
            <w:tcW w:w="3371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8   (6кл)</w:t>
            </w:r>
          </w:p>
        </w:tc>
      </w:tr>
      <w:tr w:rsidR="00951676" w:rsidRPr="00951676" w:rsidTr="00B071A3">
        <w:trPr>
          <w:trHeight w:val="480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Числительное </w:t>
            </w:r>
          </w:p>
        </w:tc>
        <w:tc>
          <w:tcPr>
            <w:tcW w:w="3371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8   (6кл)</w:t>
            </w:r>
          </w:p>
        </w:tc>
      </w:tr>
      <w:tr w:rsidR="00951676" w:rsidRPr="00951676" w:rsidTr="00B071A3">
        <w:trPr>
          <w:trHeight w:val="556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Местоимение </w:t>
            </w:r>
          </w:p>
        </w:tc>
        <w:tc>
          <w:tcPr>
            <w:tcW w:w="3371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8   (6кл)</w:t>
            </w:r>
          </w:p>
        </w:tc>
      </w:tr>
      <w:tr w:rsidR="00951676" w:rsidRPr="00951676" w:rsidTr="00B071A3">
        <w:trPr>
          <w:trHeight w:val="540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3371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5    (6кл)</w:t>
            </w:r>
          </w:p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12  (7кл)</w:t>
            </w:r>
          </w:p>
        </w:tc>
      </w:tr>
      <w:tr w:rsidR="00951676" w:rsidRPr="00951676" w:rsidTr="00B071A3">
        <w:trPr>
          <w:trHeight w:val="450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Инфинитив</w:t>
            </w:r>
          </w:p>
        </w:tc>
        <w:tc>
          <w:tcPr>
            <w:tcW w:w="3371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51676" w:rsidRPr="00951676" w:rsidTr="00B071A3">
        <w:trPr>
          <w:trHeight w:val="510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Причастие </w:t>
            </w:r>
          </w:p>
        </w:tc>
        <w:tc>
          <w:tcPr>
            <w:tcW w:w="3371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51676" w:rsidRPr="00951676" w:rsidTr="00B071A3">
        <w:trPr>
          <w:trHeight w:val="420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Ат</w:t>
            </w:r>
            <w:proofErr w:type="spellEnd"/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ишликлер</w:t>
            </w:r>
            <w:proofErr w:type="spellEnd"/>
          </w:p>
        </w:tc>
        <w:tc>
          <w:tcPr>
            <w:tcW w:w="3371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51676" w:rsidRPr="00951676" w:rsidTr="00B071A3">
        <w:trPr>
          <w:trHeight w:val="375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Деепричастие </w:t>
            </w:r>
          </w:p>
        </w:tc>
        <w:tc>
          <w:tcPr>
            <w:tcW w:w="3371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51676" w:rsidRPr="00951676" w:rsidTr="00B071A3">
        <w:trPr>
          <w:trHeight w:val="630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379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Составные и вспомогательные глаголы </w:t>
            </w:r>
          </w:p>
        </w:tc>
        <w:tc>
          <w:tcPr>
            <w:tcW w:w="3371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51676" w:rsidRPr="00951676" w:rsidTr="00B071A3">
        <w:trPr>
          <w:trHeight w:val="480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Наречие </w:t>
            </w:r>
          </w:p>
        </w:tc>
        <w:tc>
          <w:tcPr>
            <w:tcW w:w="3371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51676" w:rsidRPr="00951676" w:rsidTr="00B071A3">
        <w:trPr>
          <w:trHeight w:val="420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Вспомогательные части речи </w:t>
            </w:r>
          </w:p>
        </w:tc>
        <w:tc>
          <w:tcPr>
            <w:tcW w:w="3371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1676" w:rsidRPr="00951676" w:rsidTr="00B071A3">
        <w:trPr>
          <w:trHeight w:val="465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Предлоги </w:t>
            </w:r>
          </w:p>
        </w:tc>
        <w:tc>
          <w:tcPr>
            <w:tcW w:w="3371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51676" w:rsidRPr="00951676" w:rsidTr="00B071A3">
        <w:trPr>
          <w:trHeight w:val="540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Союзы </w:t>
            </w:r>
          </w:p>
        </w:tc>
        <w:tc>
          <w:tcPr>
            <w:tcW w:w="3371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51676" w:rsidRPr="00951676" w:rsidTr="00B071A3">
        <w:trPr>
          <w:trHeight w:val="480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Частицы </w:t>
            </w:r>
          </w:p>
        </w:tc>
        <w:tc>
          <w:tcPr>
            <w:tcW w:w="3371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51676" w:rsidRPr="00951676" w:rsidTr="00B071A3">
        <w:trPr>
          <w:trHeight w:val="435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Междометия </w:t>
            </w:r>
          </w:p>
        </w:tc>
        <w:tc>
          <w:tcPr>
            <w:tcW w:w="3371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51676" w:rsidRPr="00951676" w:rsidTr="00B071A3">
        <w:trPr>
          <w:trHeight w:val="495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Синтаксис            </w:t>
            </w:r>
          </w:p>
        </w:tc>
        <w:tc>
          <w:tcPr>
            <w:tcW w:w="3371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1676" w:rsidRPr="00951676" w:rsidTr="00B071A3">
        <w:trPr>
          <w:trHeight w:val="540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Словосочетание </w:t>
            </w:r>
          </w:p>
        </w:tc>
        <w:tc>
          <w:tcPr>
            <w:tcW w:w="3371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51676" w:rsidRPr="00951676" w:rsidTr="00B071A3">
        <w:trPr>
          <w:trHeight w:val="525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3371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51676" w:rsidRPr="00951676" w:rsidTr="00B071A3">
        <w:trPr>
          <w:trHeight w:val="450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Двусоставное предложение </w:t>
            </w:r>
          </w:p>
        </w:tc>
        <w:tc>
          <w:tcPr>
            <w:tcW w:w="3371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51676" w:rsidRPr="00951676" w:rsidTr="00B071A3">
        <w:trPr>
          <w:trHeight w:val="420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3371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951676" w:rsidRPr="00951676" w:rsidTr="00B071A3">
        <w:trPr>
          <w:trHeight w:val="495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Однородные члены предложения </w:t>
            </w:r>
          </w:p>
        </w:tc>
        <w:tc>
          <w:tcPr>
            <w:tcW w:w="3371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51676" w:rsidRPr="00951676" w:rsidTr="00B071A3">
        <w:trPr>
          <w:trHeight w:val="480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с обращениями и вводными словами</w:t>
            </w:r>
          </w:p>
        </w:tc>
        <w:tc>
          <w:tcPr>
            <w:tcW w:w="3371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51676" w:rsidRPr="00951676" w:rsidTr="00B071A3">
        <w:trPr>
          <w:trHeight w:val="480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3371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51676" w:rsidRPr="00951676" w:rsidTr="00B071A3">
        <w:trPr>
          <w:trHeight w:val="675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3371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51676" w:rsidRPr="00951676" w:rsidTr="00B071A3">
        <w:trPr>
          <w:trHeight w:val="510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79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Полные и неполные предложения </w:t>
            </w:r>
          </w:p>
        </w:tc>
        <w:tc>
          <w:tcPr>
            <w:tcW w:w="3371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51676" w:rsidRPr="00951676" w:rsidTr="00B071A3">
        <w:trPr>
          <w:trHeight w:val="570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Сложные предложения. Союзные и бессоюзные предложения</w:t>
            </w:r>
          </w:p>
        </w:tc>
        <w:tc>
          <w:tcPr>
            <w:tcW w:w="3371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51676" w:rsidRPr="00951676" w:rsidTr="00B071A3">
        <w:trPr>
          <w:trHeight w:val="510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79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3371" w:type="dxa"/>
          </w:tcPr>
          <w:p w:rsidR="00951676" w:rsidRPr="00951676" w:rsidRDefault="00951676" w:rsidP="00951676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51676" w:rsidRPr="00951676" w:rsidTr="00B071A3">
        <w:trPr>
          <w:trHeight w:val="510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79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3371" w:type="dxa"/>
          </w:tcPr>
          <w:p w:rsidR="00951676" w:rsidRPr="00951676" w:rsidRDefault="00951676" w:rsidP="00951676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951676" w:rsidRPr="00951676" w:rsidTr="00B071A3">
        <w:trPr>
          <w:trHeight w:val="510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79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3371" w:type="dxa"/>
          </w:tcPr>
          <w:p w:rsidR="00951676" w:rsidRPr="00951676" w:rsidRDefault="00951676" w:rsidP="00951676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51676" w:rsidRPr="00951676" w:rsidTr="00B071A3">
        <w:trPr>
          <w:trHeight w:val="540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79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Прямая и косвенная речь</w:t>
            </w:r>
          </w:p>
        </w:tc>
        <w:tc>
          <w:tcPr>
            <w:tcW w:w="3371" w:type="dxa"/>
          </w:tcPr>
          <w:p w:rsidR="00951676" w:rsidRPr="00951676" w:rsidRDefault="00951676" w:rsidP="00951676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51676" w:rsidRPr="00951676" w:rsidTr="00B071A3">
        <w:trPr>
          <w:trHeight w:val="450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79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 о кумыкском языке </w:t>
            </w:r>
          </w:p>
        </w:tc>
        <w:tc>
          <w:tcPr>
            <w:tcW w:w="3371" w:type="dxa"/>
          </w:tcPr>
          <w:p w:rsidR="00951676" w:rsidRPr="00951676" w:rsidRDefault="00951676" w:rsidP="00951676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951676" w:rsidRPr="00951676" w:rsidTr="00B071A3">
        <w:trPr>
          <w:trHeight w:val="480"/>
        </w:trPr>
        <w:tc>
          <w:tcPr>
            <w:tcW w:w="675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79" w:type="dxa"/>
            <w:gridSpan w:val="2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3371" w:type="dxa"/>
          </w:tcPr>
          <w:p w:rsidR="00951676" w:rsidRPr="00951676" w:rsidRDefault="00951676" w:rsidP="00951676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7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951676" w:rsidRPr="00951676" w:rsidRDefault="00951676" w:rsidP="0095167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1676" w:rsidRPr="00951676" w:rsidRDefault="00951676" w:rsidP="00951676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1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по родной литературе - 10 класс.</w:t>
      </w:r>
    </w:p>
    <w:p w:rsidR="00951676" w:rsidRPr="00951676" w:rsidRDefault="00951676" w:rsidP="00951676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Всего - 34 часа.</w:t>
      </w:r>
    </w:p>
    <w:tbl>
      <w:tblPr>
        <w:tblW w:w="0" w:type="auto"/>
        <w:tblInd w:w="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095"/>
        <w:gridCol w:w="2694"/>
      </w:tblGrid>
      <w:tr w:rsidR="00951676" w:rsidRPr="00951676" w:rsidTr="00B071A3">
        <w:trPr>
          <w:trHeight w:val="145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Наименование темы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час.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поэзия дагестанского народа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Песня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Минкюллю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Песня про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Анжи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Песня Парту </w:t>
            </w:r>
            <w:proofErr w:type="gram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атимы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Каменный мальчик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Сочинение</w:t>
            </w: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«Героизм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дагестанск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народа»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Война с </w:t>
            </w:r>
            <w:proofErr w:type="gram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Надир-шахом</w:t>
            </w:r>
            <w:proofErr w:type="gram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Хочбар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Парень из Кумуха и девушка из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Азайны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 век литература (обзор)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первой половины 19 века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второй половины 19 века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Ирчи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Казак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Внеклассное чтение</w:t>
            </w: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И. Казак «Время придет»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Омарла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Батырай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любви»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Етим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Эмин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«Наша жизнь», «Земля»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Османов «Мужчин не всех мужчиной назовешь»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Абсупьян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Акаев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Махмуд из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</w:t>
            </w:r>
            <w:proofErr w:type="gram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Абдулгусейн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Ибрагимов «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Аманхор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Сочинение «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Аманхор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Батырмурзаев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«Несчастная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Жанбийке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Сочинение «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Зубайдат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Жанбийке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Сулейман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«Думы о родине»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Гамзат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Цадаса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«Чутку», «Песня об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Ашхане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Эфенди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Капиев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«Поэт»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Абуталиб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Гафуров «Моя жизнь»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Внеклассное чтение Современные поэты и писатели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rPr>
          <w:trHeight w:val="65"/>
        </w:trPr>
        <w:tc>
          <w:tcPr>
            <w:tcW w:w="709" w:type="dxa"/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1676" w:rsidRPr="00951676" w:rsidRDefault="00951676" w:rsidP="00951676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676" w:rsidRPr="00951676" w:rsidRDefault="00951676" w:rsidP="00951676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676" w:rsidRPr="00951676" w:rsidRDefault="00951676" w:rsidP="00951676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676" w:rsidRPr="00951676" w:rsidRDefault="00951676" w:rsidP="00951676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676" w:rsidRPr="00951676" w:rsidRDefault="00951676" w:rsidP="00951676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676" w:rsidRPr="00951676" w:rsidRDefault="00951676" w:rsidP="00951676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676" w:rsidRPr="00951676" w:rsidRDefault="00951676" w:rsidP="00951676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676" w:rsidRPr="00951676" w:rsidRDefault="00951676" w:rsidP="00951676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676" w:rsidRPr="00951676" w:rsidRDefault="00951676" w:rsidP="00951676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676" w:rsidRPr="00951676" w:rsidRDefault="00951676" w:rsidP="00951676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676" w:rsidRPr="00951676" w:rsidRDefault="00951676" w:rsidP="00951676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676" w:rsidRPr="00951676" w:rsidRDefault="00951676" w:rsidP="00951676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676" w:rsidRPr="00951676" w:rsidRDefault="00951676" w:rsidP="00951676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676" w:rsidRPr="00951676" w:rsidRDefault="00951676" w:rsidP="00951676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676" w:rsidRPr="00951676" w:rsidRDefault="00951676" w:rsidP="00951676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676" w:rsidRPr="00951676" w:rsidRDefault="00951676" w:rsidP="00951676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676" w:rsidRPr="00951676" w:rsidRDefault="00951676" w:rsidP="00951676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676" w:rsidRPr="00951676" w:rsidRDefault="00951676" w:rsidP="00951676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676" w:rsidRPr="00951676" w:rsidRDefault="00951676" w:rsidP="00951676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676" w:rsidRPr="00951676" w:rsidRDefault="00951676" w:rsidP="00951676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676" w:rsidRPr="00951676" w:rsidRDefault="00951676" w:rsidP="00951676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676" w:rsidRPr="00951676" w:rsidRDefault="00951676" w:rsidP="00951676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676" w:rsidRPr="00951676" w:rsidRDefault="00951676" w:rsidP="00951676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676" w:rsidRPr="00951676" w:rsidRDefault="00951676" w:rsidP="00951676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676" w:rsidRPr="00951676" w:rsidRDefault="00951676" w:rsidP="00951676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1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по родной литературе - 11 класс.</w:t>
      </w:r>
    </w:p>
    <w:p w:rsidR="00951676" w:rsidRPr="00951676" w:rsidRDefault="00951676" w:rsidP="00951676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Всего - 34 часа.</w:t>
      </w:r>
    </w:p>
    <w:tbl>
      <w:tblPr>
        <w:tblW w:w="0" w:type="auto"/>
        <w:tblInd w:w="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095"/>
        <w:gridCol w:w="2694"/>
      </w:tblGrid>
      <w:tr w:rsidR="00951676" w:rsidRPr="00951676" w:rsidTr="00B071A3">
        <w:trPr>
          <w:trHeight w:val="145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Наименование темы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Количество час.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Дагестанская литература после войны (1946-1987)обзор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Расул Гамзатов «Мой Дагестан», «Целую руки матерей»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Аткай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горжусь»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Сочинение</w:t>
            </w: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1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«Образ матери»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Кияз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Межитов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</w:t>
            </w:r>
            <w:proofErr w:type="gram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оставленное в горах»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Анвар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Аджиев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«Поющий ногаец», «Родник»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Внеклассное чтение</w:t>
            </w: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Анвар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Аджиев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Хизгил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Авшалумов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«Влюблённый старик»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Муталиб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Митаров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«Кусок хлеба»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хьяев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«Три солнца»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Ахмедхан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Абу-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Бакар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Фазу Алиева «Раздаю радугу»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Альбериев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«Скрытая рана»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Сулейман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Батрай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Ирчи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Казак»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Зарипат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Атаева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 той дороге»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 Гусейнов «Мать и дочь»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Атабаев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«Похищенная смерть»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Сугури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Увайсов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Абуков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виноват, Марьям»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Сочинение «</w:t>
            </w:r>
            <w:proofErr w:type="gramStart"/>
            <w:r w:rsidRPr="00951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951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Марьям»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Ханбиче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Хаметова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«Колыбельная»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rPr>
          <w:trHeight w:val="54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Бийке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Кулунчакова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«Кукла»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Казиев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«Моя золотая рыбка»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М-З Аминов «Твое имя»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Джачаев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«Сердце матери»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Даганов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«Колыбельная»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Магомедов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Шамиль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Абдулкерим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Залимханов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«Судьба»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Кадрия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1676" w:rsidRPr="00951676" w:rsidTr="00B071A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Базутаев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«Мама»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676" w:rsidRPr="00951676" w:rsidRDefault="00951676" w:rsidP="00951676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tbl>
      <w:tblPr>
        <w:tblpPr w:leftFromText="180" w:rightFromText="180" w:bottomFromText="160" w:vertAnchor="text" w:horzAnchor="margin" w:tblpXSpec="center" w:tblpY="-539"/>
        <w:tblW w:w="10200" w:type="dxa"/>
        <w:tblLayout w:type="fixed"/>
        <w:tblLook w:val="04A0" w:firstRow="1" w:lastRow="0" w:firstColumn="1" w:lastColumn="0" w:noHBand="0" w:noVBand="1"/>
      </w:tblPr>
      <w:tblGrid>
        <w:gridCol w:w="530"/>
        <w:gridCol w:w="6241"/>
        <w:gridCol w:w="992"/>
        <w:gridCol w:w="2437"/>
      </w:tblGrid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№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676" w:rsidRPr="00951676" w:rsidRDefault="00951676" w:rsidP="00951676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951676" w:rsidRPr="00951676" w:rsidRDefault="00951676" w:rsidP="00951676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Темы урока 10 класс (34 часов)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Кол-во</w:t>
            </w:r>
          </w:p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часов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Примечания</w:t>
            </w:r>
          </w:p>
        </w:tc>
      </w:tr>
      <w:tr w:rsidR="00951676" w:rsidRPr="00951676" w:rsidTr="00B071A3">
        <w:trPr>
          <w:trHeight w:val="38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 полугодие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Фонетика. Графика. Орфоэпия. Орфография.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5 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 </w:t>
            </w:r>
            <w:proofErr w:type="gram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proofErr w:type="gram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фонетика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Гласные буквы и звуки.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Согласные звуки и буквы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Удвоенные согласные. Правописание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нек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слов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Фонетический разбор. Сочинение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Культура языка.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5 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Слов</w:t>
            </w:r>
            <w:proofErr w:type="gramStart"/>
            <w:r w:rsidRPr="00951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о-</w:t>
            </w:r>
            <w:proofErr w:type="gramEnd"/>
            <w:r w:rsidRPr="00951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материал для речевого общения.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Омонимы. Синонимы. Антонимы.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Архаизмы. Историзмы.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Диалектизмы. Слова детей.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Фразеологические об. </w:t>
            </w:r>
            <w:proofErr w:type="gram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Слова</w:t>
            </w:r>
            <w:proofErr w:type="gram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пришедшие с др. яз.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речи. Рецензия на книгу.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Морфология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2ч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Корень,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суфф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родст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52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Суффиксы и окончание. Сложные слова</w:t>
            </w:r>
            <w:r w:rsidRPr="0095167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 xml:space="preserve">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32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Существительное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5ч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Виды существительных. Число существ.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собственных существительных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Склонение существительных по падежам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Существительное в роли сказуемого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>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50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 полугодие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57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Прилагательное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3ч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4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грамматические признаки прилагательных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4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Качест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и относительные прилагательные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Правописание прилагательных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38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Числительное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2ч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Основные признаки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Виды числительных (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., порядков</w:t>
            </w:r>
            <w:proofErr w:type="gram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., </w:t>
            </w:r>
            <w:proofErr w:type="spellStart"/>
            <w:proofErr w:type="gram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соберат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24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Местоимение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2ч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 о местоимениях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55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Виды местоимений (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.,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вопр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., указ</w:t>
            </w:r>
            <w:proofErr w:type="gram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., </w:t>
            </w:r>
            <w:proofErr w:type="spellStart"/>
            <w:proofErr w:type="gram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Глагол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5ч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 о глаголах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Залог глагол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Наклонение глаголов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Времена глаголов </w:t>
            </w:r>
            <w:proofErr w:type="gram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изъявительное</w:t>
            </w:r>
            <w:proofErr w:type="gram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накл.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27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 речи написать биографию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25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Причастие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1ч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26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>Контрольный 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1ч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38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1ч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tbl>
      <w:tblPr>
        <w:tblpPr w:leftFromText="180" w:rightFromText="180" w:vertAnchor="text" w:horzAnchor="margin" w:tblpXSpec="center" w:tblpY="-539"/>
        <w:tblW w:w="10201" w:type="dxa"/>
        <w:tblLayout w:type="fixed"/>
        <w:tblLook w:val="04A0" w:firstRow="1" w:lastRow="0" w:firstColumn="1" w:lastColumn="0" w:noHBand="0" w:noVBand="1"/>
      </w:tblPr>
      <w:tblGrid>
        <w:gridCol w:w="530"/>
        <w:gridCol w:w="6242"/>
        <w:gridCol w:w="992"/>
        <w:gridCol w:w="2437"/>
      </w:tblGrid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№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676" w:rsidRPr="00951676" w:rsidRDefault="00951676" w:rsidP="009516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951676" w:rsidRPr="00951676" w:rsidRDefault="00951676" w:rsidP="009516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Темы урока 11 класс (34 часов)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Кол-во</w:t>
            </w:r>
          </w:p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часов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Примечания</w:t>
            </w:r>
          </w:p>
        </w:tc>
      </w:tr>
      <w:tr w:rsidR="00951676" w:rsidRPr="00951676" w:rsidTr="00B071A3">
        <w:trPr>
          <w:trHeight w:val="3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 полугодие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Деепричастие. </w:t>
            </w:r>
          </w:p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 о деепричастии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2 ч</w:t>
            </w:r>
          </w:p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Деепричастный оборот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Вспомогательные и сложные  глаголы</w:t>
            </w:r>
          </w:p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Образование сложных глаголов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2 ч</w:t>
            </w:r>
          </w:p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Вспомогательные глаголы и их виды.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Наречие.</w:t>
            </w:r>
          </w:p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Наречие, признаки наречий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3 ч</w:t>
            </w:r>
          </w:p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Сложные наречия, их виды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Правописание наречий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Вспомогательные части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>1ч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Модальные слова.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Послелоги. </w:t>
            </w:r>
          </w:p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 о послелогах.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1ч</w:t>
            </w:r>
          </w:p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Союзы. Простые и сложные союзы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Сочинительные и подчинительные союзы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Частицы. </w:t>
            </w:r>
          </w:p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Правописание частиц.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1ч</w:t>
            </w:r>
          </w:p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Изложение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Синтаксис и пунктуация.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52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Словосочетание, виды связи между словами.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32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1ч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Предложение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6ч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Повеств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., вопрос</w:t>
            </w:r>
            <w:proofErr w:type="gram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., </w:t>
            </w:r>
            <w:proofErr w:type="spellStart"/>
            <w:proofErr w:type="gram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восклиц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.,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 полугодие</w:t>
            </w:r>
          </w:p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Личные и безличные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предл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Главные члены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Второстепенные члены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3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Однородные члены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4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Разбор </w:t>
            </w:r>
            <w:proofErr w:type="gram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простого</w:t>
            </w:r>
            <w:proofErr w:type="gram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предл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4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Сложные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9ч</w:t>
            </w:r>
          </w:p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Виды </w:t>
            </w:r>
            <w:proofErr w:type="gram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сложных</w:t>
            </w:r>
            <w:proofErr w:type="gram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предл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38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Сложносочиненные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Сложноподчиненные пред.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Знаки препинания в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сложнопод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gram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</w:t>
            </w:r>
            <w:proofErr w:type="gram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24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Сложные предложения с несколькими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придаточ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Сложные</w:t>
            </w:r>
            <w:proofErr w:type="gram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предложение с соч. и </w:t>
            </w:r>
            <w:proofErr w:type="spellStart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подч</w:t>
            </w:r>
            <w:proofErr w:type="spellEnd"/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союзами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55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Бессоюзные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Сложные предложения с разными союзами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95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</w:t>
            </w:r>
            <w:proofErr w:type="gramEnd"/>
            <w:r w:rsidRPr="0095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/Р Сочинение- рассуждение.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Разбор сложных предложений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Прямая и косвенная речь.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2ч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Знаки препинания при прямой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27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Диалог. Цитата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51676" w:rsidRPr="00951676" w:rsidTr="00B071A3">
        <w:trPr>
          <w:trHeight w:val="25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>Контрольный 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676" w:rsidRPr="00951676" w:rsidRDefault="00951676" w:rsidP="009516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5167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  <w:t>1ч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76" w:rsidRPr="00951676" w:rsidRDefault="00951676" w:rsidP="00951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676" w:rsidRPr="00951676" w:rsidRDefault="00951676" w:rsidP="00951676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840" w:rsidRDefault="008F2840">
      <w:bookmarkStart w:id="0" w:name="_GoBack"/>
      <w:bookmarkEnd w:id="0"/>
    </w:p>
    <w:sectPr w:rsidR="008F2840" w:rsidSect="00E0180A">
      <w:pgSz w:w="11906" w:h="16838"/>
      <w:pgMar w:top="851" w:right="851" w:bottom="851" w:left="1134" w:header="170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76"/>
    <w:rsid w:val="00004240"/>
    <w:rsid w:val="00032E83"/>
    <w:rsid w:val="000350CD"/>
    <w:rsid w:val="00041347"/>
    <w:rsid w:val="00050A0E"/>
    <w:rsid w:val="0006104E"/>
    <w:rsid w:val="00067D10"/>
    <w:rsid w:val="00074E8F"/>
    <w:rsid w:val="0008016B"/>
    <w:rsid w:val="0008083B"/>
    <w:rsid w:val="000A6E53"/>
    <w:rsid w:val="00111576"/>
    <w:rsid w:val="0013672A"/>
    <w:rsid w:val="00137E79"/>
    <w:rsid w:val="00144CB3"/>
    <w:rsid w:val="0016177C"/>
    <w:rsid w:val="00196426"/>
    <w:rsid w:val="001B14C2"/>
    <w:rsid w:val="001F253B"/>
    <w:rsid w:val="001F702D"/>
    <w:rsid w:val="002079B1"/>
    <w:rsid w:val="00222A35"/>
    <w:rsid w:val="0022399D"/>
    <w:rsid w:val="00223E1B"/>
    <w:rsid w:val="00231941"/>
    <w:rsid w:val="002333AB"/>
    <w:rsid w:val="002430DB"/>
    <w:rsid w:val="00253FE8"/>
    <w:rsid w:val="00254114"/>
    <w:rsid w:val="002820D2"/>
    <w:rsid w:val="00295825"/>
    <w:rsid w:val="002A4204"/>
    <w:rsid w:val="002A7737"/>
    <w:rsid w:val="002B0518"/>
    <w:rsid w:val="002B2D3D"/>
    <w:rsid w:val="002D3155"/>
    <w:rsid w:val="002D5962"/>
    <w:rsid w:val="002F7416"/>
    <w:rsid w:val="00301D20"/>
    <w:rsid w:val="00304106"/>
    <w:rsid w:val="00304328"/>
    <w:rsid w:val="003173B3"/>
    <w:rsid w:val="00334B7B"/>
    <w:rsid w:val="00344365"/>
    <w:rsid w:val="00346502"/>
    <w:rsid w:val="00354032"/>
    <w:rsid w:val="003556CF"/>
    <w:rsid w:val="00355ECB"/>
    <w:rsid w:val="00364EB0"/>
    <w:rsid w:val="00387CD0"/>
    <w:rsid w:val="003A6B2E"/>
    <w:rsid w:val="003B4415"/>
    <w:rsid w:val="003B6407"/>
    <w:rsid w:val="003E7015"/>
    <w:rsid w:val="003F2E58"/>
    <w:rsid w:val="003F68DF"/>
    <w:rsid w:val="004067C5"/>
    <w:rsid w:val="00421957"/>
    <w:rsid w:val="004222F7"/>
    <w:rsid w:val="0042779E"/>
    <w:rsid w:val="0043707C"/>
    <w:rsid w:val="00451E9F"/>
    <w:rsid w:val="00471C0D"/>
    <w:rsid w:val="00473FFE"/>
    <w:rsid w:val="00477551"/>
    <w:rsid w:val="0048515B"/>
    <w:rsid w:val="004907D7"/>
    <w:rsid w:val="00490D22"/>
    <w:rsid w:val="004A0A08"/>
    <w:rsid w:val="004E0FD3"/>
    <w:rsid w:val="004E2C3F"/>
    <w:rsid w:val="004E30C1"/>
    <w:rsid w:val="004F1906"/>
    <w:rsid w:val="004F5D1C"/>
    <w:rsid w:val="00506BA2"/>
    <w:rsid w:val="005138A6"/>
    <w:rsid w:val="00521D13"/>
    <w:rsid w:val="005319FA"/>
    <w:rsid w:val="00532962"/>
    <w:rsid w:val="00542A20"/>
    <w:rsid w:val="00555ED3"/>
    <w:rsid w:val="005560D3"/>
    <w:rsid w:val="00563D42"/>
    <w:rsid w:val="00570DC2"/>
    <w:rsid w:val="005762CB"/>
    <w:rsid w:val="00593B37"/>
    <w:rsid w:val="005B21EA"/>
    <w:rsid w:val="005C0720"/>
    <w:rsid w:val="005D61D0"/>
    <w:rsid w:val="005F1A4B"/>
    <w:rsid w:val="005F33A6"/>
    <w:rsid w:val="00624846"/>
    <w:rsid w:val="006328CA"/>
    <w:rsid w:val="00640020"/>
    <w:rsid w:val="00646894"/>
    <w:rsid w:val="0065138D"/>
    <w:rsid w:val="00671887"/>
    <w:rsid w:val="00675D48"/>
    <w:rsid w:val="006803E3"/>
    <w:rsid w:val="0068253C"/>
    <w:rsid w:val="00692CCB"/>
    <w:rsid w:val="00695136"/>
    <w:rsid w:val="006A4C71"/>
    <w:rsid w:val="006E220C"/>
    <w:rsid w:val="006F7216"/>
    <w:rsid w:val="00710316"/>
    <w:rsid w:val="0071279A"/>
    <w:rsid w:val="00714ABA"/>
    <w:rsid w:val="007300C1"/>
    <w:rsid w:val="00733BDC"/>
    <w:rsid w:val="007529C4"/>
    <w:rsid w:val="00765502"/>
    <w:rsid w:val="00782335"/>
    <w:rsid w:val="00794A0F"/>
    <w:rsid w:val="007A0D04"/>
    <w:rsid w:val="007A4204"/>
    <w:rsid w:val="007B23E9"/>
    <w:rsid w:val="007B50E8"/>
    <w:rsid w:val="007B786E"/>
    <w:rsid w:val="007E36A4"/>
    <w:rsid w:val="007E64B2"/>
    <w:rsid w:val="0081430F"/>
    <w:rsid w:val="008245F4"/>
    <w:rsid w:val="008440D8"/>
    <w:rsid w:val="00855A71"/>
    <w:rsid w:val="008744EF"/>
    <w:rsid w:val="00886B76"/>
    <w:rsid w:val="0089363E"/>
    <w:rsid w:val="00895167"/>
    <w:rsid w:val="008A44F1"/>
    <w:rsid w:val="008C5948"/>
    <w:rsid w:val="008D1012"/>
    <w:rsid w:val="008E0554"/>
    <w:rsid w:val="008E1620"/>
    <w:rsid w:val="008E326E"/>
    <w:rsid w:val="008F2840"/>
    <w:rsid w:val="008F7108"/>
    <w:rsid w:val="009021DD"/>
    <w:rsid w:val="009068A5"/>
    <w:rsid w:val="0091191B"/>
    <w:rsid w:val="009131A7"/>
    <w:rsid w:val="00946F13"/>
    <w:rsid w:val="00951676"/>
    <w:rsid w:val="009567E9"/>
    <w:rsid w:val="009A6684"/>
    <w:rsid w:val="009B685D"/>
    <w:rsid w:val="009B75B8"/>
    <w:rsid w:val="009D4AE3"/>
    <w:rsid w:val="009D6A4D"/>
    <w:rsid w:val="009E372E"/>
    <w:rsid w:val="009F0713"/>
    <w:rsid w:val="009F1B33"/>
    <w:rsid w:val="00A047F8"/>
    <w:rsid w:val="00A07382"/>
    <w:rsid w:val="00A1053A"/>
    <w:rsid w:val="00A309C4"/>
    <w:rsid w:val="00A6680E"/>
    <w:rsid w:val="00A6780C"/>
    <w:rsid w:val="00A83FFC"/>
    <w:rsid w:val="00A869DE"/>
    <w:rsid w:val="00AB1FE9"/>
    <w:rsid w:val="00AC2A79"/>
    <w:rsid w:val="00AD026F"/>
    <w:rsid w:val="00AD2A6B"/>
    <w:rsid w:val="00AD540D"/>
    <w:rsid w:val="00AD702E"/>
    <w:rsid w:val="00AD71E4"/>
    <w:rsid w:val="00B27FFB"/>
    <w:rsid w:val="00B322BF"/>
    <w:rsid w:val="00B35C01"/>
    <w:rsid w:val="00B42DDB"/>
    <w:rsid w:val="00B61AD1"/>
    <w:rsid w:val="00B63A60"/>
    <w:rsid w:val="00B67862"/>
    <w:rsid w:val="00B75F37"/>
    <w:rsid w:val="00B96884"/>
    <w:rsid w:val="00BA0CE0"/>
    <w:rsid w:val="00BA633B"/>
    <w:rsid w:val="00BB7DCB"/>
    <w:rsid w:val="00BD1A95"/>
    <w:rsid w:val="00BD1F7E"/>
    <w:rsid w:val="00BD25F1"/>
    <w:rsid w:val="00BF096D"/>
    <w:rsid w:val="00BF2D9D"/>
    <w:rsid w:val="00BF74B6"/>
    <w:rsid w:val="00C010F7"/>
    <w:rsid w:val="00C038CC"/>
    <w:rsid w:val="00C20CA4"/>
    <w:rsid w:val="00C377F9"/>
    <w:rsid w:val="00C41827"/>
    <w:rsid w:val="00C605DC"/>
    <w:rsid w:val="00C60E98"/>
    <w:rsid w:val="00C66E45"/>
    <w:rsid w:val="00C67471"/>
    <w:rsid w:val="00C75CE2"/>
    <w:rsid w:val="00C80005"/>
    <w:rsid w:val="00CB159B"/>
    <w:rsid w:val="00CF13AB"/>
    <w:rsid w:val="00CF51B2"/>
    <w:rsid w:val="00D213EF"/>
    <w:rsid w:val="00D244DD"/>
    <w:rsid w:val="00D27A40"/>
    <w:rsid w:val="00D338AC"/>
    <w:rsid w:val="00D406B3"/>
    <w:rsid w:val="00D473EF"/>
    <w:rsid w:val="00D527CA"/>
    <w:rsid w:val="00D54016"/>
    <w:rsid w:val="00D561FE"/>
    <w:rsid w:val="00D616F9"/>
    <w:rsid w:val="00D81407"/>
    <w:rsid w:val="00D92B56"/>
    <w:rsid w:val="00D94A52"/>
    <w:rsid w:val="00DA1C0F"/>
    <w:rsid w:val="00DB404F"/>
    <w:rsid w:val="00DC0CDF"/>
    <w:rsid w:val="00DD4051"/>
    <w:rsid w:val="00DE7821"/>
    <w:rsid w:val="00E05B3A"/>
    <w:rsid w:val="00E100FD"/>
    <w:rsid w:val="00E15702"/>
    <w:rsid w:val="00E253E6"/>
    <w:rsid w:val="00E31ABC"/>
    <w:rsid w:val="00E433B4"/>
    <w:rsid w:val="00E51D7F"/>
    <w:rsid w:val="00E65A58"/>
    <w:rsid w:val="00E665CB"/>
    <w:rsid w:val="00E71B09"/>
    <w:rsid w:val="00E74D6B"/>
    <w:rsid w:val="00E85980"/>
    <w:rsid w:val="00EA467C"/>
    <w:rsid w:val="00EA5093"/>
    <w:rsid w:val="00EB5C9F"/>
    <w:rsid w:val="00EC7251"/>
    <w:rsid w:val="00ED6761"/>
    <w:rsid w:val="00EE7027"/>
    <w:rsid w:val="00EF5491"/>
    <w:rsid w:val="00F1450D"/>
    <w:rsid w:val="00F1647A"/>
    <w:rsid w:val="00F21AC5"/>
    <w:rsid w:val="00F30B9C"/>
    <w:rsid w:val="00F51F0A"/>
    <w:rsid w:val="00F54615"/>
    <w:rsid w:val="00F61940"/>
    <w:rsid w:val="00F71077"/>
    <w:rsid w:val="00F877E6"/>
    <w:rsid w:val="00FA3E54"/>
    <w:rsid w:val="00FC6A38"/>
    <w:rsid w:val="00FD242E"/>
    <w:rsid w:val="00FD62FF"/>
    <w:rsid w:val="00FF320D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95167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8"/>
    </w:rPr>
  </w:style>
  <w:style w:type="paragraph" w:styleId="4">
    <w:name w:val="heading 4"/>
    <w:basedOn w:val="a1"/>
    <w:next w:val="a1"/>
    <w:link w:val="40"/>
    <w:uiPriority w:val="9"/>
    <w:qFormat/>
    <w:rsid w:val="00951676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31">
    <w:name w:val="Заголовок 31"/>
    <w:basedOn w:val="a1"/>
    <w:next w:val="a1"/>
    <w:uiPriority w:val="9"/>
    <w:semiHidden/>
    <w:unhideWhenUsed/>
    <w:qFormat/>
    <w:rsid w:val="00951676"/>
    <w:pPr>
      <w:keepNext/>
      <w:keepLines/>
      <w:suppressAutoHyphens/>
      <w:spacing w:before="200"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</w:rPr>
  </w:style>
  <w:style w:type="character" w:customStyle="1" w:styleId="40">
    <w:name w:val="Заголовок 4 Знак"/>
    <w:basedOn w:val="a2"/>
    <w:link w:val="4"/>
    <w:uiPriority w:val="9"/>
    <w:rsid w:val="00951676"/>
    <w:rPr>
      <w:rFonts w:ascii="Times New Roman" w:eastAsia="Times New Roman" w:hAnsi="Times New Roman" w:cs="Times New Roman"/>
      <w:b/>
      <w:iCs/>
      <w:sz w:val="28"/>
      <w:szCs w:val="20"/>
    </w:rPr>
  </w:style>
  <w:style w:type="numbering" w:customStyle="1" w:styleId="1">
    <w:name w:val="Нет списка1"/>
    <w:next w:val="a4"/>
    <w:uiPriority w:val="99"/>
    <w:semiHidden/>
    <w:unhideWhenUsed/>
    <w:rsid w:val="00951676"/>
  </w:style>
  <w:style w:type="paragraph" w:customStyle="1" w:styleId="a">
    <w:name w:val="Перечень"/>
    <w:basedOn w:val="a1"/>
    <w:next w:val="a1"/>
    <w:link w:val="a5"/>
    <w:qFormat/>
    <w:rsid w:val="00951676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5">
    <w:name w:val="Перечень Знак"/>
    <w:link w:val="a"/>
    <w:rsid w:val="00951676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6"/>
    <w:qFormat/>
    <w:rsid w:val="00951676"/>
    <w:pPr>
      <w:numPr>
        <w:numId w:val="2"/>
      </w:numPr>
      <w:ind w:left="284" w:firstLine="425"/>
    </w:pPr>
  </w:style>
  <w:style w:type="character" w:customStyle="1" w:styleId="a6">
    <w:name w:val="Подперечень Знак"/>
    <w:link w:val="a0"/>
    <w:rsid w:val="00951676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951676"/>
    <w:rPr>
      <w:rFonts w:ascii="Cambria" w:eastAsia="Times New Roman" w:hAnsi="Cambria" w:cs="Times New Roman"/>
      <w:b/>
      <w:bCs/>
      <w:color w:val="4F81BD"/>
      <w:sz w:val="28"/>
    </w:rPr>
  </w:style>
  <w:style w:type="table" w:styleId="a7">
    <w:name w:val="Table Grid"/>
    <w:basedOn w:val="a3"/>
    <w:uiPriority w:val="59"/>
    <w:rsid w:val="00951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51676"/>
    <w:pPr>
      <w:spacing w:after="0" w:line="240" w:lineRule="auto"/>
    </w:pPr>
  </w:style>
  <w:style w:type="paragraph" w:styleId="a9">
    <w:name w:val="Balloon Text"/>
    <w:basedOn w:val="a1"/>
    <w:link w:val="aa"/>
    <w:uiPriority w:val="99"/>
    <w:semiHidden/>
    <w:unhideWhenUsed/>
    <w:rsid w:val="00951676"/>
    <w:pPr>
      <w:suppressAutoHyphens/>
      <w:spacing w:after="0" w:line="240" w:lineRule="auto"/>
      <w:ind w:firstLine="709"/>
      <w:jc w:val="both"/>
    </w:pPr>
    <w:rPr>
      <w:rFonts w:ascii="Segoe UI" w:eastAsia="Calibr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uiPriority w:val="99"/>
    <w:semiHidden/>
    <w:rsid w:val="00951676"/>
    <w:rPr>
      <w:rFonts w:ascii="Segoe UI" w:eastAsia="Calibri" w:hAnsi="Segoe UI" w:cs="Segoe UI"/>
      <w:sz w:val="18"/>
      <w:szCs w:val="18"/>
    </w:rPr>
  </w:style>
  <w:style w:type="paragraph" w:customStyle="1" w:styleId="p3">
    <w:name w:val="p3"/>
    <w:basedOn w:val="a1"/>
    <w:rsid w:val="0095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2"/>
    <w:rsid w:val="00951676"/>
  </w:style>
  <w:style w:type="paragraph" w:customStyle="1" w:styleId="p5">
    <w:name w:val="p5"/>
    <w:basedOn w:val="a1"/>
    <w:rsid w:val="0095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1"/>
    <w:rsid w:val="0095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1"/>
    <w:rsid w:val="0095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1"/>
    <w:rsid w:val="0095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1"/>
    <w:rsid w:val="0095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1"/>
    <w:rsid w:val="0095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2"/>
    <w:rsid w:val="00951676"/>
  </w:style>
  <w:style w:type="character" w:customStyle="1" w:styleId="s3">
    <w:name w:val="s3"/>
    <w:basedOn w:val="a2"/>
    <w:rsid w:val="00951676"/>
  </w:style>
  <w:style w:type="character" w:customStyle="1" w:styleId="s4">
    <w:name w:val="s4"/>
    <w:basedOn w:val="a2"/>
    <w:rsid w:val="00951676"/>
  </w:style>
  <w:style w:type="character" w:customStyle="1" w:styleId="s5">
    <w:name w:val="s5"/>
    <w:basedOn w:val="a2"/>
    <w:rsid w:val="00951676"/>
  </w:style>
  <w:style w:type="character" w:customStyle="1" w:styleId="s6">
    <w:name w:val="s6"/>
    <w:basedOn w:val="a2"/>
    <w:rsid w:val="00951676"/>
  </w:style>
  <w:style w:type="character" w:styleId="ab">
    <w:name w:val="line number"/>
    <w:basedOn w:val="a2"/>
    <w:uiPriority w:val="99"/>
    <w:semiHidden/>
    <w:unhideWhenUsed/>
    <w:rsid w:val="00951676"/>
  </w:style>
  <w:style w:type="paragraph" w:styleId="ac">
    <w:name w:val="header"/>
    <w:basedOn w:val="a1"/>
    <w:link w:val="ad"/>
    <w:uiPriority w:val="99"/>
    <w:unhideWhenUsed/>
    <w:rsid w:val="00951676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d">
    <w:name w:val="Верхний колонтитул Знак"/>
    <w:basedOn w:val="a2"/>
    <w:link w:val="ac"/>
    <w:uiPriority w:val="99"/>
    <w:rsid w:val="00951676"/>
    <w:rPr>
      <w:rFonts w:ascii="Times New Roman" w:eastAsia="Calibri" w:hAnsi="Times New Roman" w:cs="Times New Roman"/>
      <w:sz w:val="28"/>
    </w:rPr>
  </w:style>
  <w:style w:type="paragraph" w:styleId="ae">
    <w:name w:val="footer"/>
    <w:basedOn w:val="a1"/>
    <w:link w:val="af"/>
    <w:uiPriority w:val="99"/>
    <w:unhideWhenUsed/>
    <w:rsid w:val="00951676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Нижний колонтитул Знак"/>
    <w:basedOn w:val="a2"/>
    <w:link w:val="ae"/>
    <w:uiPriority w:val="99"/>
    <w:rsid w:val="00951676"/>
    <w:rPr>
      <w:rFonts w:ascii="Times New Roman" w:eastAsia="Calibri" w:hAnsi="Times New Roman" w:cs="Times New Roman"/>
      <w:sz w:val="28"/>
    </w:rPr>
  </w:style>
  <w:style w:type="paragraph" w:customStyle="1" w:styleId="10">
    <w:name w:val="Без интервала1"/>
    <w:basedOn w:val="a1"/>
    <w:rsid w:val="00951676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2">
    <w:name w:val="Без интервала2"/>
    <w:basedOn w:val="a1"/>
    <w:rsid w:val="00951676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310">
    <w:name w:val="Заголовок 3 Знак1"/>
    <w:basedOn w:val="a2"/>
    <w:link w:val="3"/>
    <w:uiPriority w:val="9"/>
    <w:semiHidden/>
    <w:rsid w:val="0095167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95167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8"/>
    </w:rPr>
  </w:style>
  <w:style w:type="paragraph" w:styleId="4">
    <w:name w:val="heading 4"/>
    <w:basedOn w:val="a1"/>
    <w:next w:val="a1"/>
    <w:link w:val="40"/>
    <w:uiPriority w:val="9"/>
    <w:qFormat/>
    <w:rsid w:val="00951676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31">
    <w:name w:val="Заголовок 31"/>
    <w:basedOn w:val="a1"/>
    <w:next w:val="a1"/>
    <w:uiPriority w:val="9"/>
    <w:semiHidden/>
    <w:unhideWhenUsed/>
    <w:qFormat/>
    <w:rsid w:val="00951676"/>
    <w:pPr>
      <w:keepNext/>
      <w:keepLines/>
      <w:suppressAutoHyphens/>
      <w:spacing w:before="200"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</w:rPr>
  </w:style>
  <w:style w:type="character" w:customStyle="1" w:styleId="40">
    <w:name w:val="Заголовок 4 Знак"/>
    <w:basedOn w:val="a2"/>
    <w:link w:val="4"/>
    <w:uiPriority w:val="9"/>
    <w:rsid w:val="00951676"/>
    <w:rPr>
      <w:rFonts w:ascii="Times New Roman" w:eastAsia="Times New Roman" w:hAnsi="Times New Roman" w:cs="Times New Roman"/>
      <w:b/>
      <w:iCs/>
      <w:sz w:val="28"/>
      <w:szCs w:val="20"/>
    </w:rPr>
  </w:style>
  <w:style w:type="numbering" w:customStyle="1" w:styleId="1">
    <w:name w:val="Нет списка1"/>
    <w:next w:val="a4"/>
    <w:uiPriority w:val="99"/>
    <w:semiHidden/>
    <w:unhideWhenUsed/>
    <w:rsid w:val="00951676"/>
  </w:style>
  <w:style w:type="paragraph" w:customStyle="1" w:styleId="a">
    <w:name w:val="Перечень"/>
    <w:basedOn w:val="a1"/>
    <w:next w:val="a1"/>
    <w:link w:val="a5"/>
    <w:qFormat/>
    <w:rsid w:val="00951676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5">
    <w:name w:val="Перечень Знак"/>
    <w:link w:val="a"/>
    <w:rsid w:val="00951676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6"/>
    <w:qFormat/>
    <w:rsid w:val="00951676"/>
    <w:pPr>
      <w:numPr>
        <w:numId w:val="2"/>
      </w:numPr>
      <w:ind w:left="284" w:firstLine="425"/>
    </w:pPr>
  </w:style>
  <w:style w:type="character" w:customStyle="1" w:styleId="a6">
    <w:name w:val="Подперечень Знак"/>
    <w:link w:val="a0"/>
    <w:rsid w:val="00951676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951676"/>
    <w:rPr>
      <w:rFonts w:ascii="Cambria" w:eastAsia="Times New Roman" w:hAnsi="Cambria" w:cs="Times New Roman"/>
      <w:b/>
      <w:bCs/>
      <w:color w:val="4F81BD"/>
      <w:sz w:val="28"/>
    </w:rPr>
  </w:style>
  <w:style w:type="table" w:styleId="a7">
    <w:name w:val="Table Grid"/>
    <w:basedOn w:val="a3"/>
    <w:uiPriority w:val="59"/>
    <w:rsid w:val="00951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51676"/>
    <w:pPr>
      <w:spacing w:after="0" w:line="240" w:lineRule="auto"/>
    </w:pPr>
  </w:style>
  <w:style w:type="paragraph" w:styleId="a9">
    <w:name w:val="Balloon Text"/>
    <w:basedOn w:val="a1"/>
    <w:link w:val="aa"/>
    <w:uiPriority w:val="99"/>
    <w:semiHidden/>
    <w:unhideWhenUsed/>
    <w:rsid w:val="00951676"/>
    <w:pPr>
      <w:suppressAutoHyphens/>
      <w:spacing w:after="0" w:line="240" w:lineRule="auto"/>
      <w:ind w:firstLine="709"/>
      <w:jc w:val="both"/>
    </w:pPr>
    <w:rPr>
      <w:rFonts w:ascii="Segoe UI" w:eastAsia="Calibr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uiPriority w:val="99"/>
    <w:semiHidden/>
    <w:rsid w:val="00951676"/>
    <w:rPr>
      <w:rFonts w:ascii="Segoe UI" w:eastAsia="Calibri" w:hAnsi="Segoe UI" w:cs="Segoe UI"/>
      <w:sz w:val="18"/>
      <w:szCs w:val="18"/>
    </w:rPr>
  </w:style>
  <w:style w:type="paragraph" w:customStyle="1" w:styleId="p3">
    <w:name w:val="p3"/>
    <w:basedOn w:val="a1"/>
    <w:rsid w:val="0095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2"/>
    <w:rsid w:val="00951676"/>
  </w:style>
  <w:style w:type="paragraph" w:customStyle="1" w:styleId="p5">
    <w:name w:val="p5"/>
    <w:basedOn w:val="a1"/>
    <w:rsid w:val="0095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1"/>
    <w:rsid w:val="0095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1"/>
    <w:rsid w:val="0095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1"/>
    <w:rsid w:val="0095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1"/>
    <w:rsid w:val="0095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1"/>
    <w:rsid w:val="0095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2"/>
    <w:rsid w:val="00951676"/>
  </w:style>
  <w:style w:type="character" w:customStyle="1" w:styleId="s3">
    <w:name w:val="s3"/>
    <w:basedOn w:val="a2"/>
    <w:rsid w:val="00951676"/>
  </w:style>
  <w:style w:type="character" w:customStyle="1" w:styleId="s4">
    <w:name w:val="s4"/>
    <w:basedOn w:val="a2"/>
    <w:rsid w:val="00951676"/>
  </w:style>
  <w:style w:type="character" w:customStyle="1" w:styleId="s5">
    <w:name w:val="s5"/>
    <w:basedOn w:val="a2"/>
    <w:rsid w:val="00951676"/>
  </w:style>
  <w:style w:type="character" w:customStyle="1" w:styleId="s6">
    <w:name w:val="s6"/>
    <w:basedOn w:val="a2"/>
    <w:rsid w:val="00951676"/>
  </w:style>
  <w:style w:type="character" w:styleId="ab">
    <w:name w:val="line number"/>
    <w:basedOn w:val="a2"/>
    <w:uiPriority w:val="99"/>
    <w:semiHidden/>
    <w:unhideWhenUsed/>
    <w:rsid w:val="00951676"/>
  </w:style>
  <w:style w:type="paragraph" w:styleId="ac">
    <w:name w:val="header"/>
    <w:basedOn w:val="a1"/>
    <w:link w:val="ad"/>
    <w:uiPriority w:val="99"/>
    <w:unhideWhenUsed/>
    <w:rsid w:val="00951676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d">
    <w:name w:val="Верхний колонтитул Знак"/>
    <w:basedOn w:val="a2"/>
    <w:link w:val="ac"/>
    <w:uiPriority w:val="99"/>
    <w:rsid w:val="00951676"/>
    <w:rPr>
      <w:rFonts w:ascii="Times New Roman" w:eastAsia="Calibri" w:hAnsi="Times New Roman" w:cs="Times New Roman"/>
      <w:sz w:val="28"/>
    </w:rPr>
  </w:style>
  <w:style w:type="paragraph" w:styleId="ae">
    <w:name w:val="footer"/>
    <w:basedOn w:val="a1"/>
    <w:link w:val="af"/>
    <w:uiPriority w:val="99"/>
    <w:unhideWhenUsed/>
    <w:rsid w:val="00951676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Нижний колонтитул Знак"/>
    <w:basedOn w:val="a2"/>
    <w:link w:val="ae"/>
    <w:uiPriority w:val="99"/>
    <w:rsid w:val="00951676"/>
    <w:rPr>
      <w:rFonts w:ascii="Times New Roman" w:eastAsia="Calibri" w:hAnsi="Times New Roman" w:cs="Times New Roman"/>
      <w:sz w:val="28"/>
    </w:rPr>
  </w:style>
  <w:style w:type="paragraph" w:customStyle="1" w:styleId="10">
    <w:name w:val="Без интервала1"/>
    <w:basedOn w:val="a1"/>
    <w:rsid w:val="00951676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2">
    <w:name w:val="Без интервала2"/>
    <w:basedOn w:val="a1"/>
    <w:rsid w:val="00951676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310">
    <w:name w:val="Заголовок 3 Знак1"/>
    <w:basedOn w:val="a2"/>
    <w:link w:val="3"/>
    <w:uiPriority w:val="9"/>
    <w:semiHidden/>
    <w:rsid w:val="0095167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2972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2019-11-08T08:46:00Z</dcterms:created>
  <dcterms:modified xsi:type="dcterms:W3CDTF">2019-11-08T08:47:00Z</dcterms:modified>
</cp:coreProperties>
</file>