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50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5386"/>
        <w:gridCol w:w="4964"/>
      </w:tblGrid>
      <w:tr w:rsidR="00481EA8" w:rsidRPr="00B81FF6" w:rsidTr="00231300">
        <w:tc>
          <w:tcPr>
            <w:tcW w:w="5386" w:type="dxa"/>
            <w:shd w:val="clear" w:color="auto" w:fill="auto"/>
          </w:tcPr>
          <w:p w:rsidR="00481EA8" w:rsidRPr="00B81FF6" w:rsidRDefault="00481EA8" w:rsidP="00231300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81EA8" w:rsidRPr="00B81FF6" w:rsidRDefault="00481EA8" w:rsidP="00231300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1F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Рассмотрено</w:t>
            </w:r>
          </w:p>
          <w:p w:rsidR="00481EA8" w:rsidRPr="00B81FF6" w:rsidRDefault="00481EA8" w:rsidP="00231300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1F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  педагогическом совете </w:t>
            </w:r>
          </w:p>
          <w:p w:rsidR="00481EA8" w:rsidRPr="00B81FF6" w:rsidRDefault="00481EA8" w:rsidP="00231300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1F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ПРОТОКОЛ № _____________</w:t>
            </w:r>
          </w:p>
          <w:p w:rsidR="00481EA8" w:rsidRPr="00B81FF6" w:rsidRDefault="00481EA8" w:rsidP="00231300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1F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   » __________ 20___г.</w:t>
            </w:r>
          </w:p>
          <w:p w:rsidR="00481EA8" w:rsidRPr="00B81FF6" w:rsidRDefault="00481EA8" w:rsidP="00231300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64" w:type="dxa"/>
            <w:shd w:val="clear" w:color="auto" w:fill="auto"/>
          </w:tcPr>
          <w:p w:rsidR="00481EA8" w:rsidRPr="00B81FF6" w:rsidRDefault="00481EA8" w:rsidP="00231300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81EA8" w:rsidRPr="00B81FF6" w:rsidRDefault="00481EA8" w:rsidP="00231300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1F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УТВЕРЖДАЮ</w:t>
            </w:r>
          </w:p>
          <w:p w:rsidR="00481EA8" w:rsidRPr="00B81FF6" w:rsidRDefault="00481EA8" w:rsidP="00231300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1F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ДИРЕКТОР  МБОУ «Карабудахкентская СОШ №3» </w:t>
            </w:r>
          </w:p>
          <w:p w:rsidR="00481EA8" w:rsidRPr="00B81FF6" w:rsidRDefault="00481EA8" w:rsidP="00231300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1F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_______________ </w:t>
            </w:r>
            <w:proofErr w:type="spellStart"/>
            <w:r w:rsidRPr="00B81F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Зайнутдинова</w:t>
            </w:r>
            <w:proofErr w:type="spellEnd"/>
            <w:r w:rsidRPr="00B81F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  <w:proofErr w:type="gramStart"/>
            <w:r w:rsidRPr="00B81F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</w:t>
            </w:r>
            <w:proofErr w:type="gramEnd"/>
          </w:p>
        </w:tc>
      </w:tr>
    </w:tbl>
    <w:p w:rsidR="00481EA8" w:rsidRPr="00481EA8" w:rsidRDefault="00481EA8" w:rsidP="00481EA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52"/>
        </w:rPr>
      </w:pPr>
      <w:bookmarkStart w:id="0" w:name="_GoBack"/>
      <w:bookmarkEnd w:id="0"/>
    </w:p>
    <w:p w:rsidR="00481EA8" w:rsidRPr="00481EA8" w:rsidRDefault="00481EA8" w:rsidP="00481EA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12"/>
          <w:szCs w:val="21"/>
        </w:rPr>
      </w:pPr>
      <w:r w:rsidRPr="00481EA8">
        <w:rPr>
          <w:b/>
          <w:bCs/>
          <w:color w:val="000000"/>
          <w:sz w:val="32"/>
          <w:szCs w:val="52"/>
        </w:rPr>
        <w:t>Положение</w:t>
      </w:r>
    </w:p>
    <w:p w:rsidR="00481EA8" w:rsidRPr="00481EA8" w:rsidRDefault="00481EA8" w:rsidP="00481EA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12"/>
          <w:szCs w:val="21"/>
        </w:rPr>
      </w:pPr>
      <w:r w:rsidRPr="00481EA8">
        <w:rPr>
          <w:b/>
          <w:bCs/>
          <w:color w:val="000000"/>
          <w:sz w:val="32"/>
          <w:szCs w:val="52"/>
        </w:rPr>
        <w:t>о методическом кабинете</w:t>
      </w:r>
    </w:p>
    <w:p w:rsidR="00481EA8" w:rsidRDefault="00481EA8" w:rsidP="00481EA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81EA8" w:rsidRDefault="00481EA8" w:rsidP="00481EA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</w:t>
      </w:r>
      <w:r>
        <w:rPr>
          <w:b/>
          <w:bCs/>
          <w:color w:val="000000"/>
          <w:sz w:val="27"/>
          <w:szCs w:val="27"/>
        </w:rPr>
        <w:t>. Общие положения</w:t>
      </w:r>
    </w:p>
    <w:p w:rsidR="00481EA8" w:rsidRDefault="00481EA8" w:rsidP="00481E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81EA8" w:rsidRDefault="00481EA8" w:rsidP="00481E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1.1. Настоящее Положение разработано в соответствии с Федеральным законом Российской Федерации от 29.12.2012г. №273-ФЗ «Об образовании Российской Федерации».</w:t>
      </w:r>
    </w:p>
    <w:p w:rsidR="00481EA8" w:rsidRDefault="00481EA8" w:rsidP="00481E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1.2 Методический кабинет является одной из форм методической работы в системе непрерывного образования педагогических кадров.</w:t>
      </w:r>
    </w:p>
    <w:p w:rsidR="00481EA8" w:rsidRDefault="00481EA8" w:rsidP="00481E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1.3. Методический кабинет предназначен для обеспечения творческой работы педагогов, самообразования и совершенствования педагогического мастерства, для анализа и обобщения опыта методической работы, накопленного в образовательном учреждении.</w:t>
      </w:r>
    </w:p>
    <w:p w:rsidR="00481EA8" w:rsidRDefault="00481EA8" w:rsidP="00481E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1.4. Руководство методическим кабинетом осуществляет заместитель директора по УВР школы.</w:t>
      </w:r>
    </w:p>
    <w:p w:rsidR="00481EA8" w:rsidRDefault="00481EA8" w:rsidP="00481E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1.5. Материальная ответственность за хранение учебно-научно-методических материалов, обеспечивающих реализацию основных задач методического кабинета, приказом директора образовательного учреждения возложена на заместителя директора по УВР школы.</w:t>
      </w:r>
    </w:p>
    <w:p w:rsidR="00481EA8" w:rsidRDefault="00481EA8" w:rsidP="00481E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1.6. В своей деятельности методический кабинет подотчётен научно-методическому совету школы.</w:t>
      </w:r>
    </w:p>
    <w:p w:rsidR="00481EA8" w:rsidRDefault="00481EA8" w:rsidP="00481E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81EA8" w:rsidRDefault="00481EA8" w:rsidP="00481EA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2. </w:t>
      </w:r>
      <w:r>
        <w:rPr>
          <w:b/>
          <w:bCs/>
          <w:color w:val="000000"/>
          <w:sz w:val="27"/>
          <w:szCs w:val="27"/>
        </w:rPr>
        <w:t>Цели и задачи методического кабинета.</w:t>
      </w:r>
    </w:p>
    <w:p w:rsidR="00481EA8" w:rsidRDefault="00481EA8" w:rsidP="00481E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81EA8" w:rsidRDefault="00481EA8" w:rsidP="00481E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2.1. Целью деятельности методического кабинета является совершенствование научно-методической работы в школе, создание единого информационного и методического пространства.</w:t>
      </w:r>
    </w:p>
    <w:p w:rsidR="00481EA8" w:rsidRDefault="00481EA8" w:rsidP="00481E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2.2. Задачи методического кабинета:</w:t>
      </w:r>
    </w:p>
    <w:p w:rsidR="00481EA8" w:rsidRDefault="00481EA8" w:rsidP="00481EA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создание условий для непрерывного повышения квалификации педагогических работников;</w:t>
      </w:r>
    </w:p>
    <w:p w:rsidR="00481EA8" w:rsidRDefault="00481EA8" w:rsidP="00481EA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создание условий для обучения всех участников педагогического процесса новым технологиям обучения и воспитания;</w:t>
      </w:r>
    </w:p>
    <w:p w:rsidR="00481EA8" w:rsidRDefault="00481EA8" w:rsidP="00481EA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диагностирование запросов и корректировка методических затруднений педагогов;</w:t>
      </w:r>
    </w:p>
    <w:p w:rsidR="00481EA8" w:rsidRDefault="00481EA8" w:rsidP="00481EA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развитие и поддержка инициативы педагогов, стремления к творческому росту, проявления своей педагогической индивидуальности;</w:t>
      </w:r>
    </w:p>
    <w:p w:rsidR="00481EA8" w:rsidRDefault="00481EA8" w:rsidP="00481EA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распространение опыта работы лучших педагогов школы.</w:t>
      </w:r>
    </w:p>
    <w:p w:rsidR="00481EA8" w:rsidRDefault="00481EA8" w:rsidP="00481E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81EA8" w:rsidRDefault="00481EA8" w:rsidP="00481EA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3.</w:t>
      </w:r>
      <w:r>
        <w:rPr>
          <w:b/>
          <w:bCs/>
          <w:color w:val="000000"/>
          <w:sz w:val="27"/>
          <w:szCs w:val="27"/>
        </w:rPr>
        <w:t>Организация и содержание деятельности методического кабинета.</w:t>
      </w:r>
    </w:p>
    <w:p w:rsidR="00481EA8" w:rsidRDefault="00481EA8" w:rsidP="00481E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81EA8" w:rsidRDefault="00481EA8" w:rsidP="00481E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3.1. Методический кабинет организует постоянную методическую работу с педагогами школы.</w:t>
      </w:r>
    </w:p>
    <w:p w:rsidR="00481EA8" w:rsidRDefault="00481EA8" w:rsidP="00481E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3.2. Методический кабинет:</w:t>
      </w:r>
    </w:p>
    <w:p w:rsidR="00481EA8" w:rsidRDefault="00481EA8" w:rsidP="00481EA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оказывает методическую помощь педагогическим работникам школы в освоении учебных программ, методических материалов, методов обучения, развития и воспитания школьников; в организации и управлении образовательным процессом, его психологическом сопровождении;</w:t>
      </w:r>
    </w:p>
    <w:p w:rsidR="00481EA8" w:rsidRDefault="00481EA8" w:rsidP="00481EA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обеспечивает сбор, анализ и систематизацию опыта работы, создает банк данных об эффективных формах работы и их результатах;</w:t>
      </w:r>
    </w:p>
    <w:p w:rsidR="00481EA8" w:rsidRDefault="00481EA8" w:rsidP="00481EA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создает временные творческие группы по разработке содержания методической работы образовательного учреждения по определенному направлению деятельности;</w:t>
      </w:r>
    </w:p>
    <w:p w:rsidR="00481EA8" w:rsidRDefault="00481EA8" w:rsidP="00481EA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предоставляет педагогическим кадрам право повышения профессиональной компетентности через различные формы организации методической работы: семинары, консультации, открытые уроки и т.п.;</w:t>
      </w:r>
    </w:p>
    <w:p w:rsidR="00481EA8" w:rsidRDefault="00481EA8" w:rsidP="00481EA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создает условия педагогическим кадрам образовательного учреждения для </w:t>
      </w:r>
      <w:proofErr w:type="gramStart"/>
      <w:r>
        <w:rPr>
          <w:color w:val="000000"/>
          <w:sz w:val="27"/>
          <w:szCs w:val="27"/>
        </w:rPr>
        <w:t>ознакомления</w:t>
      </w:r>
      <w:proofErr w:type="gramEnd"/>
      <w:r>
        <w:rPr>
          <w:color w:val="000000"/>
          <w:sz w:val="27"/>
          <w:szCs w:val="27"/>
        </w:rPr>
        <w:t xml:space="preserve"> как с опытом работы всего педагогического персонала, так и с опытом отдельных педагогов школы.</w:t>
      </w:r>
    </w:p>
    <w:p w:rsidR="00481EA8" w:rsidRDefault="00481EA8" w:rsidP="00481E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3.3. Методический кабинет школы должен иметь следующие материалы:</w:t>
      </w:r>
    </w:p>
    <w:p w:rsidR="00481EA8" w:rsidRDefault="00481EA8" w:rsidP="00481EA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основополагающие и регламентирующие документы государственной политики в области образования;</w:t>
      </w:r>
    </w:p>
    <w:p w:rsidR="00481EA8" w:rsidRDefault="00481EA8" w:rsidP="00481EA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список образовательных сайтов для работы в Интернет;</w:t>
      </w:r>
    </w:p>
    <w:p w:rsidR="00481EA8" w:rsidRDefault="00481EA8" w:rsidP="00481EA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методическую литературу, газетные публикации и журнальные статьи по актуальным вопросам деятельности школы;</w:t>
      </w:r>
    </w:p>
    <w:p w:rsidR="00481EA8" w:rsidRDefault="00481EA8" w:rsidP="00481EA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материалы справочного и рекомендательного характера по оформлению передового педагогического опыта, творческих проектов, грантов, конкурсных работ;</w:t>
      </w:r>
    </w:p>
    <w:p w:rsidR="00481EA8" w:rsidRDefault="00481EA8" w:rsidP="00481EA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материалы деятельности каждого МО;</w:t>
      </w:r>
    </w:p>
    <w:p w:rsidR="00481EA8" w:rsidRDefault="00481EA8" w:rsidP="00481EA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материалы публикаций педагогов и учащихся;</w:t>
      </w:r>
    </w:p>
    <w:p w:rsidR="00481EA8" w:rsidRDefault="00481EA8" w:rsidP="00481EA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материалы профессиональных конкурсов;</w:t>
      </w:r>
    </w:p>
    <w:p w:rsidR="00481EA8" w:rsidRDefault="00481EA8" w:rsidP="00481EA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материалы открытых уроков и внеклассных мероприятий;</w:t>
      </w:r>
    </w:p>
    <w:p w:rsidR="00481EA8" w:rsidRDefault="00481EA8" w:rsidP="00481EA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разработки семинаров, конференций и иных форм работы с педагогическим персоналом</w:t>
      </w:r>
    </w:p>
    <w:p w:rsidR="00481EA8" w:rsidRDefault="00481EA8" w:rsidP="00481EA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разработанные педагогами программы спецкурсов, элективных курсов и разработки занятий к ним;</w:t>
      </w:r>
    </w:p>
    <w:p w:rsidR="00481EA8" w:rsidRDefault="00481EA8" w:rsidP="00481EA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материалы методических бюллетеней;</w:t>
      </w:r>
    </w:p>
    <w:p w:rsidR="00481EA8" w:rsidRDefault="00481EA8" w:rsidP="00481EA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видеозаписи уроков и внеклассных мероприятий;</w:t>
      </w:r>
    </w:p>
    <w:p w:rsidR="00481EA8" w:rsidRDefault="00481EA8" w:rsidP="00481EA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банк данных по педагогическому персоналу;</w:t>
      </w:r>
    </w:p>
    <w:p w:rsidR="00481EA8" w:rsidRDefault="00481EA8" w:rsidP="00481EA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график консультаций для учителей, методических оперативных совещаний;</w:t>
      </w:r>
    </w:p>
    <w:p w:rsidR="00481EA8" w:rsidRDefault="00481EA8" w:rsidP="00481EA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материалы научно-исследовательской деятельности учащихся и педагогов (в электронном и печатном вариантах);</w:t>
      </w:r>
    </w:p>
    <w:p w:rsidR="00481EA8" w:rsidRDefault="00481EA8" w:rsidP="00481EA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стенды, отражающие организацию научно-методической работы в образовательном учреждении.</w:t>
      </w:r>
    </w:p>
    <w:p w:rsidR="00481EA8" w:rsidRDefault="00481EA8" w:rsidP="00481E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3.4. Методический кабинет работает по плану, согласованному и утвержденному научно-методическим советом школы.</w:t>
      </w:r>
    </w:p>
    <w:p w:rsidR="00481EA8" w:rsidRDefault="00481EA8" w:rsidP="00481E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81EA8" w:rsidRDefault="00481EA8" w:rsidP="00481EA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</w:t>
      </w:r>
      <w:r>
        <w:rPr>
          <w:b/>
          <w:bCs/>
          <w:color w:val="000000"/>
          <w:sz w:val="27"/>
          <w:szCs w:val="27"/>
        </w:rPr>
        <w:t>Права и обязанности.</w:t>
      </w:r>
    </w:p>
    <w:p w:rsidR="00481EA8" w:rsidRDefault="00481EA8" w:rsidP="00481E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81EA8" w:rsidRDefault="00481EA8" w:rsidP="00481E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4.1. Методический кабинет имеет право </w:t>
      </w:r>
      <w:proofErr w:type="gramStart"/>
      <w:r>
        <w:rPr>
          <w:color w:val="000000"/>
          <w:sz w:val="27"/>
          <w:szCs w:val="27"/>
        </w:rPr>
        <w:t>на</w:t>
      </w:r>
      <w:proofErr w:type="gramEnd"/>
      <w:r>
        <w:rPr>
          <w:color w:val="000000"/>
          <w:sz w:val="27"/>
          <w:szCs w:val="27"/>
        </w:rPr>
        <w:t>:</w:t>
      </w:r>
    </w:p>
    <w:p w:rsidR="00481EA8" w:rsidRDefault="00481EA8" w:rsidP="00481EA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разработку и тиражирование методических рекомендаций, контрольно-диагностических и дидактических материалов;</w:t>
      </w:r>
    </w:p>
    <w:p w:rsidR="00481EA8" w:rsidRDefault="00481EA8" w:rsidP="00481EA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подготовку методических материалов для публикации в журналах;</w:t>
      </w:r>
    </w:p>
    <w:p w:rsidR="00481EA8" w:rsidRDefault="00481EA8" w:rsidP="00481EA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помощь в научном сопровождении исследовательской и экспериментальной работы</w:t>
      </w:r>
    </w:p>
    <w:p w:rsidR="00481EA8" w:rsidRDefault="00481EA8" w:rsidP="00481E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4.2. Методический кабинет обязан:</w:t>
      </w:r>
    </w:p>
    <w:p w:rsidR="00481EA8" w:rsidRDefault="00481EA8" w:rsidP="00481EA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осуществлять свою деятельность в соответствии с утвержденным планом работы;</w:t>
      </w:r>
    </w:p>
    <w:p w:rsidR="00481EA8" w:rsidRDefault="00481EA8" w:rsidP="00481EA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согласовывать с научно-методическим советом план работы и изменения в нем; обеспечивать систематическое повышение уровня профессиональной компетентности своих педагогических кадров;</w:t>
      </w:r>
    </w:p>
    <w:p w:rsidR="00481EA8" w:rsidRDefault="00481EA8" w:rsidP="00481EA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регулярно анализировать свою деятельность.</w:t>
      </w:r>
    </w:p>
    <w:p w:rsidR="008F2840" w:rsidRDefault="008F2840"/>
    <w:sectPr w:rsidR="008F2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6240"/>
    <w:multiLevelType w:val="multilevel"/>
    <w:tmpl w:val="1C28A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7C5DBC"/>
    <w:multiLevelType w:val="multilevel"/>
    <w:tmpl w:val="96584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6E6D31"/>
    <w:multiLevelType w:val="multilevel"/>
    <w:tmpl w:val="920EB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F04863"/>
    <w:multiLevelType w:val="multilevel"/>
    <w:tmpl w:val="6DE0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B83BA5"/>
    <w:multiLevelType w:val="multilevel"/>
    <w:tmpl w:val="BF7A3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EA8"/>
    <w:rsid w:val="00004240"/>
    <w:rsid w:val="00032E83"/>
    <w:rsid w:val="000350CD"/>
    <w:rsid w:val="00041347"/>
    <w:rsid w:val="00050A0E"/>
    <w:rsid w:val="0006104E"/>
    <w:rsid w:val="00067D10"/>
    <w:rsid w:val="00074E8F"/>
    <w:rsid w:val="0008016B"/>
    <w:rsid w:val="0008083B"/>
    <w:rsid w:val="000A6E53"/>
    <w:rsid w:val="00111576"/>
    <w:rsid w:val="0013672A"/>
    <w:rsid w:val="00137E79"/>
    <w:rsid w:val="00144CB3"/>
    <w:rsid w:val="0016177C"/>
    <w:rsid w:val="00196426"/>
    <w:rsid w:val="001B14C2"/>
    <w:rsid w:val="001F253B"/>
    <w:rsid w:val="001F702D"/>
    <w:rsid w:val="002079B1"/>
    <w:rsid w:val="00222A35"/>
    <w:rsid w:val="0022399D"/>
    <w:rsid w:val="00223E1B"/>
    <w:rsid w:val="00231941"/>
    <w:rsid w:val="002333AB"/>
    <w:rsid w:val="002430DB"/>
    <w:rsid w:val="00253FE8"/>
    <w:rsid w:val="00254114"/>
    <w:rsid w:val="002820D2"/>
    <w:rsid w:val="00295825"/>
    <w:rsid w:val="002A4204"/>
    <w:rsid w:val="002A7737"/>
    <w:rsid w:val="002B0518"/>
    <w:rsid w:val="002B2D3D"/>
    <w:rsid w:val="002D3155"/>
    <w:rsid w:val="002D5962"/>
    <w:rsid w:val="002F7416"/>
    <w:rsid w:val="00301D20"/>
    <w:rsid w:val="00304106"/>
    <w:rsid w:val="00304328"/>
    <w:rsid w:val="003173B3"/>
    <w:rsid w:val="00334B7B"/>
    <w:rsid w:val="00344365"/>
    <w:rsid w:val="00346502"/>
    <w:rsid w:val="00354032"/>
    <w:rsid w:val="003556CF"/>
    <w:rsid w:val="00355ECB"/>
    <w:rsid w:val="00364EB0"/>
    <w:rsid w:val="00387CD0"/>
    <w:rsid w:val="003A6B2E"/>
    <w:rsid w:val="003B4415"/>
    <w:rsid w:val="003B6407"/>
    <w:rsid w:val="003D306A"/>
    <w:rsid w:val="003E7015"/>
    <w:rsid w:val="003F2E58"/>
    <w:rsid w:val="003F68DF"/>
    <w:rsid w:val="004067C5"/>
    <w:rsid w:val="00421957"/>
    <w:rsid w:val="004222F7"/>
    <w:rsid w:val="0042779E"/>
    <w:rsid w:val="0043707C"/>
    <w:rsid w:val="00451E9F"/>
    <w:rsid w:val="00471C0D"/>
    <w:rsid w:val="00473FFE"/>
    <w:rsid w:val="00477551"/>
    <w:rsid w:val="00481EA8"/>
    <w:rsid w:val="0048515B"/>
    <w:rsid w:val="004907D7"/>
    <w:rsid w:val="00490D22"/>
    <w:rsid w:val="004A0A08"/>
    <w:rsid w:val="004E0FD3"/>
    <w:rsid w:val="004E2C3F"/>
    <w:rsid w:val="004E30C1"/>
    <w:rsid w:val="004F1906"/>
    <w:rsid w:val="004F5D1C"/>
    <w:rsid w:val="00506BA2"/>
    <w:rsid w:val="005138A6"/>
    <w:rsid w:val="00521D13"/>
    <w:rsid w:val="005319FA"/>
    <w:rsid w:val="00532962"/>
    <w:rsid w:val="00542A20"/>
    <w:rsid w:val="00555ED3"/>
    <w:rsid w:val="005560D3"/>
    <w:rsid w:val="00563D42"/>
    <w:rsid w:val="00570DC2"/>
    <w:rsid w:val="005762CB"/>
    <w:rsid w:val="00593B37"/>
    <w:rsid w:val="005B21EA"/>
    <w:rsid w:val="005C0720"/>
    <w:rsid w:val="005D61D0"/>
    <w:rsid w:val="005F1A4B"/>
    <w:rsid w:val="005F33A6"/>
    <w:rsid w:val="00624846"/>
    <w:rsid w:val="006328CA"/>
    <w:rsid w:val="00640020"/>
    <w:rsid w:val="00646894"/>
    <w:rsid w:val="0065138D"/>
    <w:rsid w:val="00671887"/>
    <w:rsid w:val="00675D48"/>
    <w:rsid w:val="006803E3"/>
    <w:rsid w:val="0068253C"/>
    <w:rsid w:val="00692CCB"/>
    <w:rsid w:val="00695136"/>
    <w:rsid w:val="006A4C71"/>
    <w:rsid w:val="006E220C"/>
    <w:rsid w:val="006F7216"/>
    <w:rsid w:val="00710316"/>
    <w:rsid w:val="0071279A"/>
    <w:rsid w:val="00714ABA"/>
    <w:rsid w:val="007300C1"/>
    <w:rsid w:val="00733BDC"/>
    <w:rsid w:val="007529C4"/>
    <w:rsid w:val="00765502"/>
    <w:rsid w:val="00782335"/>
    <w:rsid w:val="00794A0F"/>
    <w:rsid w:val="007A0D04"/>
    <w:rsid w:val="007A4204"/>
    <w:rsid w:val="007B23E9"/>
    <w:rsid w:val="007B50E8"/>
    <w:rsid w:val="007B786E"/>
    <w:rsid w:val="007E36A4"/>
    <w:rsid w:val="007E64B2"/>
    <w:rsid w:val="0081430F"/>
    <w:rsid w:val="008245F4"/>
    <w:rsid w:val="008440D8"/>
    <w:rsid w:val="00846F1A"/>
    <w:rsid w:val="00855A71"/>
    <w:rsid w:val="008744EF"/>
    <w:rsid w:val="00886B76"/>
    <w:rsid w:val="0089363E"/>
    <w:rsid w:val="00895167"/>
    <w:rsid w:val="008A44F1"/>
    <w:rsid w:val="008C5948"/>
    <w:rsid w:val="008D1012"/>
    <w:rsid w:val="008E0554"/>
    <w:rsid w:val="008E1620"/>
    <w:rsid w:val="008E326E"/>
    <w:rsid w:val="008F2840"/>
    <w:rsid w:val="008F7108"/>
    <w:rsid w:val="009021DD"/>
    <w:rsid w:val="009068A5"/>
    <w:rsid w:val="0091191B"/>
    <w:rsid w:val="009131A7"/>
    <w:rsid w:val="00930683"/>
    <w:rsid w:val="00946F13"/>
    <w:rsid w:val="009567E9"/>
    <w:rsid w:val="009A6684"/>
    <w:rsid w:val="009B685D"/>
    <w:rsid w:val="009B75B8"/>
    <w:rsid w:val="009D4AE3"/>
    <w:rsid w:val="009D6A4D"/>
    <w:rsid w:val="009E372E"/>
    <w:rsid w:val="009F0713"/>
    <w:rsid w:val="009F1B33"/>
    <w:rsid w:val="00A047F8"/>
    <w:rsid w:val="00A07382"/>
    <w:rsid w:val="00A1053A"/>
    <w:rsid w:val="00A309C4"/>
    <w:rsid w:val="00A6680E"/>
    <w:rsid w:val="00A6780C"/>
    <w:rsid w:val="00A83FFC"/>
    <w:rsid w:val="00A869DE"/>
    <w:rsid w:val="00AB1FE9"/>
    <w:rsid w:val="00AC2A79"/>
    <w:rsid w:val="00AD026F"/>
    <w:rsid w:val="00AD2A6B"/>
    <w:rsid w:val="00AD540D"/>
    <w:rsid w:val="00AD702E"/>
    <w:rsid w:val="00AD71E4"/>
    <w:rsid w:val="00B27FFB"/>
    <w:rsid w:val="00B322BF"/>
    <w:rsid w:val="00B35C01"/>
    <w:rsid w:val="00B42DDB"/>
    <w:rsid w:val="00B61AD1"/>
    <w:rsid w:val="00B63A60"/>
    <w:rsid w:val="00B67862"/>
    <w:rsid w:val="00B75F37"/>
    <w:rsid w:val="00B96884"/>
    <w:rsid w:val="00BA0CE0"/>
    <w:rsid w:val="00BA633B"/>
    <w:rsid w:val="00BB53FA"/>
    <w:rsid w:val="00BB7DCB"/>
    <w:rsid w:val="00BD1A95"/>
    <w:rsid w:val="00BD1F7E"/>
    <w:rsid w:val="00BD25F1"/>
    <w:rsid w:val="00BF096D"/>
    <w:rsid w:val="00BF2D9D"/>
    <w:rsid w:val="00BF74B6"/>
    <w:rsid w:val="00C010F7"/>
    <w:rsid w:val="00C038CC"/>
    <w:rsid w:val="00C20CA4"/>
    <w:rsid w:val="00C377F9"/>
    <w:rsid w:val="00C41827"/>
    <w:rsid w:val="00C605DC"/>
    <w:rsid w:val="00C60E98"/>
    <w:rsid w:val="00C66E45"/>
    <w:rsid w:val="00C67471"/>
    <w:rsid w:val="00C75CE2"/>
    <w:rsid w:val="00C80005"/>
    <w:rsid w:val="00CB159B"/>
    <w:rsid w:val="00CB574C"/>
    <w:rsid w:val="00CF13AB"/>
    <w:rsid w:val="00CF51B2"/>
    <w:rsid w:val="00D213EF"/>
    <w:rsid w:val="00D244DD"/>
    <w:rsid w:val="00D27A40"/>
    <w:rsid w:val="00D338AC"/>
    <w:rsid w:val="00D406B3"/>
    <w:rsid w:val="00D473EF"/>
    <w:rsid w:val="00D527CA"/>
    <w:rsid w:val="00D54016"/>
    <w:rsid w:val="00D561FE"/>
    <w:rsid w:val="00D616F9"/>
    <w:rsid w:val="00D81407"/>
    <w:rsid w:val="00D92B56"/>
    <w:rsid w:val="00D94A52"/>
    <w:rsid w:val="00DA1C0F"/>
    <w:rsid w:val="00DB404F"/>
    <w:rsid w:val="00DC0CDF"/>
    <w:rsid w:val="00DD4051"/>
    <w:rsid w:val="00DE7821"/>
    <w:rsid w:val="00DF3336"/>
    <w:rsid w:val="00E05B3A"/>
    <w:rsid w:val="00E100FD"/>
    <w:rsid w:val="00E15702"/>
    <w:rsid w:val="00E253E6"/>
    <w:rsid w:val="00E31ABC"/>
    <w:rsid w:val="00E433B4"/>
    <w:rsid w:val="00E51D7F"/>
    <w:rsid w:val="00E65A58"/>
    <w:rsid w:val="00E665CB"/>
    <w:rsid w:val="00E71B09"/>
    <w:rsid w:val="00E74D6B"/>
    <w:rsid w:val="00E85980"/>
    <w:rsid w:val="00EA467C"/>
    <w:rsid w:val="00EA5093"/>
    <w:rsid w:val="00EB5C9F"/>
    <w:rsid w:val="00EC7251"/>
    <w:rsid w:val="00ED6761"/>
    <w:rsid w:val="00EE7027"/>
    <w:rsid w:val="00EF5491"/>
    <w:rsid w:val="00F1450D"/>
    <w:rsid w:val="00F1647A"/>
    <w:rsid w:val="00F21AC5"/>
    <w:rsid w:val="00F30B9C"/>
    <w:rsid w:val="00F51F0A"/>
    <w:rsid w:val="00F54615"/>
    <w:rsid w:val="00F61940"/>
    <w:rsid w:val="00F71077"/>
    <w:rsid w:val="00F877E6"/>
    <w:rsid w:val="00FA3E54"/>
    <w:rsid w:val="00FC6A38"/>
    <w:rsid w:val="00FD242E"/>
    <w:rsid w:val="00FD62FF"/>
    <w:rsid w:val="00FF320D"/>
    <w:rsid w:val="00FF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1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1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6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2019-11-11T11:31:00Z</dcterms:created>
  <dcterms:modified xsi:type="dcterms:W3CDTF">2019-11-11T11:42:00Z</dcterms:modified>
</cp:coreProperties>
</file>